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242" w:lineRule="auto"/>
        <w:ind w:left="1689" w:right="1698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Аналитическая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справка по </w:t>
      </w:r>
      <w:r>
        <w:rPr>
          <w:rFonts w:hint="default" w:ascii="Times New Roman" w:hAnsi="Times New Roman" w:cs="Times New Roman"/>
          <w:sz w:val="24"/>
          <w:szCs w:val="24"/>
        </w:rPr>
        <w:t>диагностической работ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е</w:t>
      </w:r>
      <w:r>
        <w:rPr>
          <w:rFonts w:hint="default" w:ascii="Times New Roman" w:hAnsi="Times New Roman" w:cs="Times New Roman"/>
          <w:sz w:val="24"/>
          <w:szCs w:val="24"/>
        </w:rPr>
        <w:t xml:space="preserve"> по функциональной грамотности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для учащихся</w:t>
      </w:r>
      <w:r>
        <w:rPr>
          <w:rFonts w:hint="default"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8-х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классов:</w:t>
      </w:r>
    </w:p>
    <w:p>
      <w:pPr>
        <w:spacing w:before="0" w:line="271" w:lineRule="exact"/>
        <w:ind w:left="2342" w:right="2346" w:firstLine="0"/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ЕСТЕСТВЕННОНАУЧНАЯ</w:t>
      </w:r>
      <w:r>
        <w:rPr>
          <w:rFonts w:hint="default"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ГРАМОТНОСТЬ</w:t>
      </w:r>
    </w:p>
    <w:p>
      <w:pPr>
        <w:pStyle w:val="5"/>
        <w:spacing w:before="4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pStyle w:val="9"/>
        <w:numPr>
          <w:ilvl w:val="0"/>
          <w:numId w:val="1"/>
        </w:numPr>
        <w:tabs>
          <w:tab w:val="left" w:pos="792"/>
        </w:tabs>
        <w:spacing w:before="1" w:after="0" w:line="242" w:lineRule="auto"/>
        <w:ind w:left="219" w:right="225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Цель</w:t>
      </w:r>
      <w:r>
        <w:rPr>
          <w:rFonts w:hint="default"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диагностической</w:t>
      </w:r>
      <w:r>
        <w:rPr>
          <w:rFonts w:hint="default"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работы</w:t>
      </w:r>
      <w:r>
        <w:rPr>
          <w:rFonts w:hint="default" w:ascii="Times New Roman" w:hAnsi="Times New Roman" w:cs="Times New Roman"/>
          <w:sz w:val="24"/>
          <w:szCs w:val="24"/>
        </w:rPr>
        <w:t>: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оценить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уровень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сформированности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естественнонаучной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грамотности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как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составляющей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функциональной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грамотности.</w:t>
      </w:r>
    </w:p>
    <w:p>
      <w:pPr>
        <w:pStyle w:val="5"/>
        <w:spacing w:before="8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2"/>
        <w:numPr>
          <w:ilvl w:val="0"/>
          <w:numId w:val="1"/>
        </w:numPr>
        <w:tabs>
          <w:tab w:val="left" w:pos="465"/>
        </w:tabs>
        <w:spacing w:before="0" w:after="0" w:line="275" w:lineRule="exact"/>
        <w:ind w:left="464" w:right="0" w:hanging="246"/>
        <w:jc w:val="both"/>
        <w:rPr>
          <w:rFonts w:hint="default" w:ascii="Times New Roman" w:hAnsi="Times New Roman" w:cs="Times New Roman"/>
          <w:b w:val="0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Подходы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разработке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диагностической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работы</w:t>
      </w:r>
      <w:r>
        <w:rPr>
          <w:rFonts w:hint="default" w:ascii="Times New Roman" w:hAnsi="Times New Roman" w:cs="Times New Roman"/>
          <w:b w:val="0"/>
          <w:sz w:val="24"/>
          <w:szCs w:val="24"/>
        </w:rPr>
        <w:t>.</w:t>
      </w:r>
    </w:p>
    <w:p>
      <w:pPr>
        <w:pStyle w:val="5"/>
        <w:ind w:left="219" w:right="221" w:firstLine="71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Согласно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определению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известного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психолога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А.А.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Леонтьева,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функциональная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грамотность предполагает способность человека использовать приобретаемые в течение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жизни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знания,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умения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навыки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для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решения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максимально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широкого</w:t>
      </w:r>
      <w:r>
        <w:rPr>
          <w:rFonts w:hint="default" w:ascii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диапазона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жизненных задач в различных сферах человеческой деятельности, общения и социальных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отношений.</w:t>
      </w:r>
    </w:p>
    <w:p>
      <w:pPr>
        <w:pStyle w:val="5"/>
        <w:spacing w:before="2"/>
        <w:ind w:left="219" w:right="225" w:firstLine="71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Методологической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основой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разработки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заданий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для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формирования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оценки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естественнонаучной грамотности (ЕГ) выбрана концепция международного исследования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PISA (Programme for International Students Assessment), результаты которого используются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многими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странами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мира для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модернизации</w:t>
      </w:r>
      <w:r>
        <w:rPr>
          <w:rFonts w:hint="default"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содержания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процесса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обучения.</w:t>
      </w:r>
    </w:p>
    <w:p>
      <w:pPr>
        <w:pStyle w:val="5"/>
        <w:spacing w:before="3" w:line="237" w:lineRule="auto"/>
        <w:ind w:left="219" w:right="224" w:firstLine="71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разрабатываемом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российском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мониторинге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функциональной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грамотности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естественнонаучная грамотность понимается так же, как и в исследовании PISA. Согласно</w:t>
      </w:r>
      <w:r>
        <w:rPr>
          <w:rFonts w:hint="default" w:ascii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PISA,</w:t>
      </w:r>
      <w:r>
        <w:rPr>
          <w:rFonts w:hint="default"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естественнонаучную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грамотность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определяют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три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основные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компетенции:</w:t>
      </w:r>
    </w:p>
    <w:p>
      <w:pPr>
        <w:pStyle w:val="9"/>
        <w:numPr>
          <w:ilvl w:val="1"/>
          <w:numId w:val="1"/>
        </w:numPr>
        <w:tabs>
          <w:tab w:val="left" w:pos="1070"/>
        </w:tabs>
        <w:spacing w:before="4" w:after="0" w:line="275" w:lineRule="exact"/>
        <w:ind w:left="1069" w:right="0" w:hanging="14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научное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объяснение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явлений;</w:t>
      </w:r>
    </w:p>
    <w:p>
      <w:pPr>
        <w:pStyle w:val="9"/>
        <w:numPr>
          <w:ilvl w:val="1"/>
          <w:numId w:val="1"/>
        </w:numPr>
        <w:tabs>
          <w:tab w:val="left" w:pos="1070"/>
        </w:tabs>
        <w:spacing w:before="0" w:after="0" w:line="275" w:lineRule="exact"/>
        <w:ind w:left="1069" w:right="0" w:hanging="14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применение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естественнонаучных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методов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исследования;</w:t>
      </w:r>
    </w:p>
    <w:p>
      <w:pPr>
        <w:pStyle w:val="9"/>
        <w:numPr>
          <w:ilvl w:val="1"/>
          <w:numId w:val="1"/>
        </w:numPr>
        <w:tabs>
          <w:tab w:val="left" w:pos="1070"/>
        </w:tabs>
        <w:spacing w:before="4" w:after="0" w:line="237" w:lineRule="auto"/>
        <w:ind w:left="647" w:right="239" w:firstLine="283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интерпретация данных и использование научных доказательств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для получения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выводов.</w:t>
      </w:r>
    </w:p>
    <w:p>
      <w:pPr>
        <w:pStyle w:val="5"/>
        <w:spacing w:before="4"/>
        <w:ind w:left="219" w:right="220" w:firstLine="71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измерительном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инструментарии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(заданиях)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мониторинга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естественнонаучной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грамотности эти компетенции выступают в качестве </w:t>
      </w:r>
      <w:r>
        <w:rPr>
          <w:rFonts w:hint="default" w:ascii="Times New Roman" w:hAnsi="Times New Roman" w:cs="Times New Roman"/>
          <w:i/>
          <w:sz w:val="24"/>
          <w:szCs w:val="24"/>
        </w:rPr>
        <w:t>компетентностной области оценки</w:t>
      </w:r>
      <w:r>
        <w:rPr>
          <w:rFonts w:hint="default"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свою</w:t>
      </w:r>
      <w:r>
        <w:rPr>
          <w:rFonts w:hint="default"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очередь,</w:t>
      </w:r>
      <w:r>
        <w:rPr>
          <w:rFonts w:hint="default"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</w:rPr>
        <w:t>объектом</w:t>
      </w:r>
      <w:r>
        <w:rPr>
          <w:rFonts w:hint="default" w:ascii="Times New Roman" w:hAnsi="Times New Roman" w:cs="Times New Roman"/>
          <w:i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</w:rPr>
        <w:t>проверки</w:t>
      </w:r>
      <w:r>
        <w:rPr>
          <w:rFonts w:hint="default" w:ascii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(оценивания)</w:t>
      </w:r>
      <w:r>
        <w:rPr>
          <w:rFonts w:hint="default"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являются</w:t>
      </w:r>
      <w:r>
        <w:rPr>
          <w:rFonts w:hint="default"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отдельные</w:t>
      </w:r>
      <w:r>
        <w:rPr>
          <w:rFonts w:hint="default"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умения,</w:t>
      </w:r>
      <w:r>
        <w:rPr>
          <w:rFonts w:hint="default"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входящие</w:t>
      </w:r>
      <w:r>
        <w:rPr>
          <w:rFonts w:hint="default" w:ascii="Times New Roman" w:hAnsi="Times New Roman" w:cs="Times New Roman"/>
          <w:spacing w:val="-5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 состав трех основных компетенций ЕГ. Основа организации оценки ЕГ включает три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структурных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компонента:</w:t>
      </w:r>
    </w:p>
    <w:p>
      <w:pPr>
        <w:pStyle w:val="9"/>
        <w:numPr>
          <w:ilvl w:val="0"/>
          <w:numId w:val="2"/>
        </w:numPr>
        <w:tabs>
          <w:tab w:val="left" w:pos="1214"/>
        </w:tabs>
        <w:spacing w:before="0" w:after="0" w:line="240" w:lineRule="auto"/>
        <w:ind w:left="1213" w:right="0" w:hanging="284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sz w:val="24"/>
          <w:szCs w:val="24"/>
        </w:rPr>
        <w:t xml:space="preserve">контекст,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котором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представлена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проблема;</w:t>
      </w:r>
    </w:p>
    <w:p>
      <w:pPr>
        <w:pStyle w:val="9"/>
        <w:numPr>
          <w:ilvl w:val="0"/>
          <w:numId w:val="2"/>
        </w:numPr>
        <w:tabs>
          <w:tab w:val="left" w:pos="1214"/>
        </w:tabs>
        <w:spacing w:before="3" w:after="0" w:line="293" w:lineRule="exact"/>
        <w:ind w:left="1213" w:right="0" w:hanging="284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spacing w:val="-6"/>
          <w:sz w:val="24"/>
          <w:szCs w:val="24"/>
        </w:rPr>
        <w:t>содержание</w:t>
      </w:r>
      <w:r>
        <w:rPr>
          <w:rFonts w:hint="default"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spacing w:val="-6"/>
          <w:sz w:val="24"/>
          <w:szCs w:val="24"/>
        </w:rPr>
        <w:t>естественнонаучного</w:t>
      </w:r>
      <w:r>
        <w:rPr>
          <w:rFonts w:hint="default"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spacing w:val="-6"/>
          <w:sz w:val="24"/>
          <w:szCs w:val="24"/>
        </w:rPr>
        <w:t>образования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>,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>которое</w:t>
      </w:r>
      <w:r>
        <w:rPr>
          <w:rFonts w:hint="default"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>используется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>заданиях;</w:t>
      </w:r>
    </w:p>
    <w:p>
      <w:pPr>
        <w:pStyle w:val="9"/>
        <w:numPr>
          <w:ilvl w:val="0"/>
          <w:numId w:val="2"/>
        </w:numPr>
        <w:tabs>
          <w:tab w:val="left" w:pos="1214"/>
        </w:tabs>
        <w:spacing w:before="2" w:after="0" w:line="237" w:lineRule="auto"/>
        <w:ind w:left="219" w:right="225" w:firstLine="71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sz w:val="24"/>
          <w:szCs w:val="24"/>
        </w:rPr>
        <w:t xml:space="preserve">компетентностная область, </w:t>
      </w:r>
      <w:r>
        <w:rPr>
          <w:rFonts w:hint="default" w:ascii="Times New Roman" w:hAnsi="Times New Roman" w:cs="Times New Roman"/>
          <w:sz w:val="24"/>
          <w:szCs w:val="24"/>
        </w:rPr>
        <w:t>необходимая для того, чтобы связать контекст, в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котором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представлена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проблема,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естественнонаучным</w:t>
      </w:r>
      <w:r>
        <w:rPr>
          <w:rFonts w:hint="default"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содержанием,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необходимым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для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её</w:t>
      </w:r>
      <w:r>
        <w:rPr>
          <w:rFonts w:hint="default" w:ascii="Times New Roman" w:hAnsi="Times New Roman" w:cs="Times New Roman"/>
          <w:spacing w:val="-5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решения.</w:t>
      </w:r>
    </w:p>
    <w:p>
      <w:pPr>
        <w:pStyle w:val="5"/>
        <w:spacing w:before="4"/>
        <w:ind w:left="219" w:right="221" w:firstLine="71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Принятое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определение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ЕГ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составляющих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ее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компетенций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повлекло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за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собой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разработку особого инструментария исследования: учащимся предлагаются не типичные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учебные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задачи,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характерные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для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традиционных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систем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обучения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мониторинговых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исследований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естественнонаучной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подготовки,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а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</w:rPr>
        <w:t>близкие</w:t>
      </w:r>
      <w:r>
        <w:rPr>
          <w:rFonts w:hint="default"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</w:rPr>
        <w:t>к</w:t>
      </w:r>
      <w:r>
        <w:rPr>
          <w:rFonts w:hint="default"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</w:rPr>
        <w:t>реальным</w:t>
      </w:r>
      <w:r>
        <w:rPr>
          <w:rFonts w:hint="default"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</w:rPr>
        <w:t>проблемные</w:t>
      </w:r>
      <w:r>
        <w:rPr>
          <w:rFonts w:hint="default"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</w:rPr>
        <w:t>ситуации,</w:t>
      </w:r>
      <w:r>
        <w:rPr>
          <w:rFonts w:hint="default"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</w:rPr>
        <w:t>представленные</w:t>
      </w:r>
      <w:r>
        <w:rPr>
          <w:rFonts w:hint="default"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</w:rPr>
        <w:t>в</w:t>
      </w:r>
      <w:r>
        <w:rPr>
          <w:rFonts w:hint="default"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</w:rPr>
        <w:t>некотором</w:t>
      </w:r>
      <w:r>
        <w:rPr>
          <w:rFonts w:hint="default"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</w:rPr>
        <w:t>контексте</w:t>
      </w:r>
      <w:r>
        <w:rPr>
          <w:rFonts w:hint="default"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разрешаемые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доступными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учащемуся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средствами</w:t>
      </w:r>
      <w:r>
        <w:rPr>
          <w:rFonts w:hint="default"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естественнонаучных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предметов.</w:t>
      </w:r>
    </w:p>
    <w:p>
      <w:pPr>
        <w:pStyle w:val="2"/>
        <w:numPr>
          <w:ilvl w:val="0"/>
          <w:numId w:val="1"/>
        </w:numPr>
        <w:tabs>
          <w:tab w:val="left" w:pos="465"/>
        </w:tabs>
        <w:spacing w:before="71" w:after="0" w:line="240" w:lineRule="auto"/>
        <w:ind w:left="464" w:right="0" w:hanging="246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Общая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характеристика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диагностической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работы:</w:t>
      </w:r>
    </w:p>
    <w:p>
      <w:pPr>
        <w:pStyle w:val="5"/>
        <w:spacing w:before="7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pStyle w:val="9"/>
        <w:numPr>
          <w:ilvl w:val="1"/>
          <w:numId w:val="3"/>
        </w:numPr>
        <w:tabs>
          <w:tab w:val="left" w:pos="1478"/>
        </w:tabs>
        <w:spacing w:before="0" w:after="0" w:line="242" w:lineRule="auto"/>
        <w:ind w:left="219" w:right="229" w:firstLine="71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Содержательная</w:t>
      </w:r>
      <w:r>
        <w:rPr>
          <w:rFonts w:hint="default" w:ascii="Times New Roman" w:hAnsi="Times New Roman" w:cs="Times New Roman"/>
          <w:b/>
          <w:spacing w:val="5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область</w:t>
      </w:r>
      <w:r>
        <w:rPr>
          <w:rFonts w:hint="default" w:ascii="Times New Roman" w:hAnsi="Times New Roman" w:cs="Times New Roman"/>
          <w:b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оценки</w:t>
      </w:r>
      <w:r>
        <w:rPr>
          <w:rFonts w:hint="default" w:ascii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(распределение</w:t>
      </w:r>
      <w:r>
        <w:rPr>
          <w:rFonts w:hint="default" w:ascii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заданий</w:t>
      </w:r>
      <w:r>
        <w:rPr>
          <w:rFonts w:hint="default" w:ascii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баллов</w:t>
      </w:r>
      <w:r>
        <w:rPr>
          <w:rFonts w:hint="default"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</w:t>
      </w:r>
      <w:r>
        <w:rPr>
          <w:rFonts w:hint="default" w:ascii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отдельным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областям).</w:t>
      </w:r>
    </w:p>
    <w:p>
      <w:pPr>
        <w:pStyle w:val="5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90" w:line="275" w:lineRule="exact"/>
        <w:ind w:left="8541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Таблица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1</w:t>
      </w:r>
    </w:p>
    <w:p>
      <w:pPr>
        <w:pStyle w:val="5"/>
        <w:spacing w:after="10" w:line="275" w:lineRule="exact"/>
        <w:ind w:left="251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Распределение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заданий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содержательным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областям</w:t>
      </w:r>
    </w:p>
    <w:tbl>
      <w:tblPr>
        <w:tblStyle w:val="4"/>
        <w:tblW w:w="0" w:type="auto"/>
        <w:tblInd w:w="12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60"/>
        <w:gridCol w:w="35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3760" w:type="dxa"/>
          </w:tcPr>
          <w:p>
            <w:pPr>
              <w:pStyle w:val="10"/>
              <w:spacing w:before="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0"/>
              <w:ind w:left="513"/>
              <w:jc w:val="left"/>
              <w:rPr>
                <w:rFonts w:hint="default"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>Содержательная</w:t>
            </w:r>
            <w:r>
              <w:rPr>
                <w:rFonts w:hint="default" w:ascii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>область</w:t>
            </w:r>
          </w:p>
        </w:tc>
        <w:tc>
          <w:tcPr>
            <w:tcW w:w="3573" w:type="dxa"/>
          </w:tcPr>
          <w:p>
            <w:pPr>
              <w:pStyle w:val="10"/>
              <w:spacing w:before="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0"/>
              <w:ind w:left="524" w:right="525"/>
              <w:rPr>
                <w:rFonts w:hint="default"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>Число заданий</w:t>
            </w:r>
            <w:r>
              <w:rPr>
                <w:rFonts w:hint="default"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>работе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3760" w:type="dxa"/>
          </w:tcPr>
          <w:p>
            <w:pPr>
              <w:pStyle w:val="10"/>
              <w:spacing w:line="254" w:lineRule="exact"/>
              <w:ind w:left="427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Живые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системы</w:t>
            </w:r>
          </w:p>
        </w:tc>
        <w:tc>
          <w:tcPr>
            <w:tcW w:w="3573" w:type="dxa"/>
          </w:tcPr>
          <w:p>
            <w:pPr>
              <w:pStyle w:val="10"/>
              <w:spacing w:line="254" w:lineRule="exact"/>
              <w:ind w:left="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3760" w:type="dxa"/>
          </w:tcPr>
          <w:p>
            <w:pPr>
              <w:pStyle w:val="10"/>
              <w:spacing w:line="258" w:lineRule="exact"/>
              <w:ind w:left="427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Физические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системы</w:t>
            </w:r>
          </w:p>
        </w:tc>
        <w:tc>
          <w:tcPr>
            <w:tcW w:w="3573" w:type="dxa"/>
          </w:tcPr>
          <w:p>
            <w:pPr>
              <w:pStyle w:val="10"/>
              <w:spacing w:line="258" w:lineRule="exact"/>
              <w:ind w:left="524" w:right="52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3760" w:type="dxa"/>
          </w:tcPr>
          <w:p>
            <w:pPr>
              <w:pStyle w:val="10"/>
              <w:spacing w:line="253" w:lineRule="exact"/>
              <w:ind w:left="427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Науки о Земле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Вселенной</w:t>
            </w:r>
          </w:p>
        </w:tc>
        <w:tc>
          <w:tcPr>
            <w:tcW w:w="3573" w:type="dxa"/>
          </w:tcPr>
          <w:p>
            <w:pPr>
              <w:pStyle w:val="10"/>
              <w:spacing w:line="253" w:lineRule="exact"/>
              <w:ind w:left="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3760" w:type="dxa"/>
          </w:tcPr>
          <w:p>
            <w:pPr>
              <w:pStyle w:val="10"/>
              <w:spacing w:line="258" w:lineRule="exact"/>
              <w:ind w:right="94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573" w:type="dxa"/>
          </w:tcPr>
          <w:p>
            <w:pPr>
              <w:pStyle w:val="10"/>
              <w:spacing w:line="258" w:lineRule="exact"/>
              <w:ind w:left="524" w:right="52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>
      <w:pPr>
        <w:pStyle w:val="5"/>
        <w:spacing w:before="3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9"/>
        <w:numPr>
          <w:ilvl w:val="1"/>
          <w:numId w:val="3"/>
        </w:numPr>
        <w:tabs>
          <w:tab w:val="left" w:pos="667"/>
        </w:tabs>
        <w:spacing w:before="90" w:after="0" w:line="242" w:lineRule="auto"/>
        <w:ind w:left="647" w:right="227" w:hanging="428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Компетентностная</w:t>
      </w:r>
      <w:r>
        <w:rPr>
          <w:rFonts w:hint="default" w:ascii="Times New Roman" w:hAnsi="Times New Roman" w:cs="Times New Roman"/>
          <w:b/>
          <w:spacing w:val="2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область</w:t>
      </w:r>
      <w:r>
        <w:rPr>
          <w:rFonts w:hint="default" w:ascii="Times New Roman" w:hAnsi="Times New Roman" w:cs="Times New Roman"/>
          <w:b/>
          <w:spacing w:val="2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оценки</w:t>
      </w:r>
      <w:r>
        <w:rPr>
          <w:rFonts w:hint="default"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(распределение</w:t>
      </w:r>
      <w:r>
        <w:rPr>
          <w:rFonts w:hint="default" w:ascii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заданий</w:t>
      </w:r>
      <w:r>
        <w:rPr>
          <w:rFonts w:hint="default" w:ascii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баллов</w:t>
      </w:r>
      <w:r>
        <w:rPr>
          <w:rFonts w:hint="default"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</w:t>
      </w:r>
      <w:r>
        <w:rPr>
          <w:rFonts w:hint="default" w:ascii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отдельным</w:t>
      </w:r>
      <w:r>
        <w:rPr>
          <w:rFonts w:hint="default" w:ascii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компетентностным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областям).</w:t>
      </w:r>
    </w:p>
    <w:p>
      <w:pPr>
        <w:pStyle w:val="5"/>
        <w:spacing w:line="271" w:lineRule="exact"/>
        <w:ind w:left="8536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Таблица 2</w:t>
      </w:r>
    </w:p>
    <w:p>
      <w:pPr>
        <w:pStyle w:val="5"/>
        <w:spacing w:before="2" w:after="6"/>
        <w:ind w:left="2385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Распределение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заданий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компетентностным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областям</w:t>
      </w:r>
    </w:p>
    <w:tbl>
      <w:tblPr>
        <w:tblStyle w:val="4"/>
        <w:tblW w:w="0" w:type="auto"/>
        <w:tblInd w:w="5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1"/>
        <w:gridCol w:w="25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6151" w:type="dxa"/>
          </w:tcPr>
          <w:p>
            <w:pPr>
              <w:pStyle w:val="10"/>
              <w:spacing w:before="135"/>
              <w:ind w:left="1569"/>
              <w:jc w:val="left"/>
              <w:rPr>
                <w:rFonts w:hint="default"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>Компетентностная</w:t>
            </w:r>
            <w:r>
              <w:rPr>
                <w:rFonts w:hint="default" w:ascii="Times New Roman" w:hAnsi="Times New Roman" w:cs="Times New Roman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>область</w:t>
            </w:r>
          </w:p>
        </w:tc>
        <w:tc>
          <w:tcPr>
            <w:tcW w:w="2554" w:type="dxa"/>
          </w:tcPr>
          <w:p>
            <w:pPr>
              <w:pStyle w:val="10"/>
              <w:spacing w:before="135"/>
              <w:ind w:left="422" w:right="414"/>
              <w:rPr>
                <w:rFonts w:hint="default"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>Номера заданий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6151" w:type="dxa"/>
          </w:tcPr>
          <w:p>
            <w:pPr>
              <w:pStyle w:val="10"/>
              <w:spacing w:before="1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0"/>
              <w:ind w:left="1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Научное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объяснение</w:t>
            </w:r>
            <w:r>
              <w:rPr>
                <w:rFonts w:hint="default"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явлений</w:t>
            </w:r>
          </w:p>
        </w:tc>
        <w:tc>
          <w:tcPr>
            <w:tcW w:w="2554" w:type="dxa"/>
          </w:tcPr>
          <w:p>
            <w:pPr>
              <w:pStyle w:val="10"/>
              <w:spacing w:line="267" w:lineRule="exact"/>
              <w:ind w:left="420" w:right="41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1.1.,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1.3.,</w:t>
            </w:r>
          </w:p>
          <w:p>
            <w:pPr>
              <w:pStyle w:val="10"/>
              <w:spacing w:line="275" w:lineRule="exact"/>
              <w:ind w:left="420" w:right="41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2.1.,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2.4.,</w:t>
            </w:r>
          </w:p>
          <w:p>
            <w:pPr>
              <w:pStyle w:val="10"/>
              <w:spacing w:before="2" w:line="261" w:lineRule="exact"/>
              <w:ind w:left="422" w:right="40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3.5, 3.6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6151" w:type="dxa"/>
          </w:tcPr>
          <w:p>
            <w:pPr>
              <w:pStyle w:val="10"/>
              <w:spacing w:before="140"/>
              <w:ind w:left="1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Применение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естественнонаучных</w:t>
            </w:r>
            <w:r>
              <w:rPr>
                <w:rFonts w:hint="default"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методов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исследования</w:t>
            </w:r>
          </w:p>
        </w:tc>
        <w:tc>
          <w:tcPr>
            <w:tcW w:w="2554" w:type="dxa"/>
          </w:tcPr>
          <w:p>
            <w:pPr>
              <w:pStyle w:val="10"/>
              <w:spacing w:before="140"/>
              <w:ind w:left="420" w:right="41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3.4.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6151" w:type="dxa"/>
          </w:tcPr>
          <w:p>
            <w:pPr>
              <w:pStyle w:val="10"/>
              <w:spacing w:before="131" w:line="242" w:lineRule="auto"/>
              <w:ind w:left="110" w:right="913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Интерпретация данных и использование научных</w:t>
            </w:r>
            <w:r>
              <w:rPr>
                <w:rFonts w:hint="default"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доказательств</w:t>
            </w:r>
            <w:r>
              <w:rPr>
                <w:rFonts w:hint="default"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получения</w:t>
            </w:r>
            <w:r>
              <w:rPr>
                <w:rFonts w:hint="default"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выводов</w:t>
            </w:r>
          </w:p>
        </w:tc>
        <w:tc>
          <w:tcPr>
            <w:tcW w:w="2554" w:type="dxa"/>
          </w:tcPr>
          <w:p>
            <w:pPr>
              <w:pStyle w:val="10"/>
              <w:spacing w:line="268" w:lineRule="exact"/>
              <w:ind w:left="420" w:right="41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1.1.,</w:t>
            </w:r>
          </w:p>
          <w:p>
            <w:pPr>
              <w:pStyle w:val="10"/>
              <w:spacing w:before="2" w:line="275" w:lineRule="exact"/>
              <w:ind w:left="419" w:right="41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2.2.,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2.3.,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2.5,</w:t>
            </w:r>
          </w:p>
          <w:p>
            <w:pPr>
              <w:pStyle w:val="10"/>
              <w:spacing w:line="265" w:lineRule="exact"/>
              <w:ind w:left="419" w:right="41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3.1.,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3.2.,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3.3.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6151" w:type="dxa"/>
          </w:tcPr>
          <w:p>
            <w:pPr>
              <w:pStyle w:val="10"/>
              <w:spacing w:line="258" w:lineRule="exact"/>
              <w:ind w:right="94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554" w:type="dxa"/>
          </w:tcPr>
          <w:p>
            <w:pPr>
              <w:pStyle w:val="10"/>
              <w:spacing w:line="258" w:lineRule="exact"/>
              <w:ind w:left="422" w:right="4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>
      <w:pPr>
        <w:pStyle w:val="5"/>
        <w:spacing w:before="3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9"/>
        <w:numPr>
          <w:ilvl w:val="1"/>
          <w:numId w:val="3"/>
        </w:numPr>
        <w:tabs>
          <w:tab w:val="left" w:pos="1353"/>
        </w:tabs>
        <w:spacing w:before="90" w:after="0" w:line="240" w:lineRule="auto"/>
        <w:ind w:left="1353" w:right="0" w:hanging="423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Контекст</w:t>
      </w:r>
      <w:r>
        <w:rPr>
          <w:rFonts w:hint="default"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(распределение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заданий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 баллов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отдельным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контекстам).</w:t>
      </w:r>
    </w:p>
    <w:p>
      <w:pPr>
        <w:pStyle w:val="5"/>
        <w:spacing w:before="2"/>
        <w:ind w:left="8541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Таблица 3</w:t>
      </w:r>
    </w:p>
    <w:p>
      <w:pPr>
        <w:pStyle w:val="5"/>
        <w:spacing w:after="10" w:line="274" w:lineRule="exact"/>
        <w:ind w:left="3293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Распределение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заданий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 контекстам</w:t>
      </w:r>
    </w:p>
    <w:tbl>
      <w:tblPr>
        <w:tblStyle w:val="4"/>
        <w:tblW w:w="0" w:type="auto"/>
        <w:tblInd w:w="11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67"/>
        <w:gridCol w:w="28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4567" w:type="dxa"/>
          </w:tcPr>
          <w:p>
            <w:pPr>
              <w:pStyle w:val="10"/>
              <w:spacing w:before="131"/>
              <w:ind w:left="1725" w:right="1721"/>
              <w:rPr>
                <w:rFonts w:hint="default"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>Контекст</w:t>
            </w:r>
          </w:p>
        </w:tc>
        <w:tc>
          <w:tcPr>
            <w:tcW w:w="2862" w:type="dxa"/>
          </w:tcPr>
          <w:p>
            <w:pPr>
              <w:pStyle w:val="10"/>
              <w:spacing w:before="131"/>
              <w:ind w:left="191"/>
              <w:jc w:val="left"/>
              <w:rPr>
                <w:rFonts w:hint="default"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>Число заданий</w:t>
            </w:r>
            <w:r>
              <w:rPr>
                <w:rFonts w:hint="default"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>работе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4567" w:type="dxa"/>
          </w:tcPr>
          <w:p>
            <w:pPr>
              <w:pStyle w:val="10"/>
              <w:spacing w:line="253" w:lineRule="exact"/>
              <w:ind w:left="1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Личный</w:t>
            </w:r>
          </w:p>
        </w:tc>
        <w:tc>
          <w:tcPr>
            <w:tcW w:w="2862" w:type="dxa"/>
          </w:tcPr>
          <w:p>
            <w:pPr>
              <w:pStyle w:val="10"/>
              <w:spacing w:line="253" w:lineRule="exact"/>
              <w:ind w:left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4567" w:type="dxa"/>
          </w:tcPr>
          <w:p>
            <w:pPr>
              <w:pStyle w:val="10"/>
              <w:spacing w:line="258" w:lineRule="exact"/>
              <w:ind w:left="1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Местный/национальный</w:t>
            </w:r>
          </w:p>
        </w:tc>
        <w:tc>
          <w:tcPr>
            <w:tcW w:w="2862" w:type="dxa"/>
          </w:tcPr>
          <w:p>
            <w:pPr>
              <w:pStyle w:val="10"/>
              <w:spacing w:line="258" w:lineRule="exact"/>
              <w:ind w:left="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4567" w:type="dxa"/>
          </w:tcPr>
          <w:p>
            <w:pPr>
              <w:pStyle w:val="10"/>
              <w:spacing w:line="258" w:lineRule="exact"/>
              <w:ind w:left="1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Глобальный</w:t>
            </w:r>
          </w:p>
        </w:tc>
        <w:tc>
          <w:tcPr>
            <w:tcW w:w="2862" w:type="dxa"/>
          </w:tcPr>
          <w:p>
            <w:pPr>
              <w:pStyle w:val="10"/>
              <w:spacing w:line="258" w:lineRule="exact"/>
              <w:ind w:left="1290" w:right="1282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4567" w:type="dxa"/>
          </w:tcPr>
          <w:p>
            <w:pPr>
              <w:pStyle w:val="10"/>
              <w:spacing w:line="253" w:lineRule="exact"/>
              <w:ind w:left="1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862" w:type="dxa"/>
          </w:tcPr>
          <w:p>
            <w:pPr>
              <w:pStyle w:val="10"/>
              <w:spacing w:line="253" w:lineRule="exact"/>
              <w:ind w:right="94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>
      <w:pPr>
        <w:pStyle w:val="5"/>
        <w:spacing w:before="8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9"/>
        <w:numPr>
          <w:ilvl w:val="1"/>
          <w:numId w:val="3"/>
        </w:numPr>
        <w:tabs>
          <w:tab w:val="left" w:pos="1353"/>
        </w:tabs>
        <w:spacing w:before="0" w:after="0" w:line="237" w:lineRule="auto"/>
        <w:ind w:left="930" w:right="364"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Уровень сложности </w:t>
      </w:r>
      <w:r>
        <w:rPr>
          <w:rFonts w:hint="default" w:ascii="Times New Roman" w:hAnsi="Times New Roman" w:cs="Times New Roman"/>
          <w:sz w:val="24"/>
          <w:szCs w:val="24"/>
        </w:rPr>
        <w:t>задания (распределение заданий по отдельным уровням).</w:t>
      </w:r>
      <w:r>
        <w:rPr>
          <w:rFonts w:hint="default" w:ascii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работу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входят задания</w:t>
      </w:r>
      <w:r>
        <w:rPr>
          <w:rFonts w:hint="default"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трех уровней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сложности: низкий,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средний,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высокий.</w:t>
      </w:r>
    </w:p>
    <w:p>
      <w:pPr>
        <w:pStyle w:val="5"/>
        <w:spacing w:before="4"/>
        <w:ind w:left="8541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Таблица 4</w:t>
      </w:r>
    </w:p>
    <w:p>
      <w:pPr>
        <w:pStyle w:val="5"/>
        <w:spacing w:after="10" w:line="273" w:lineRule="exact"/>
        <w:ind w:left="2865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Распределение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заданий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уровням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сложности</w:t>
      </w:r>
    </w:p>
    <w:tbl>
      <w:tblPr>
        <w:tblStyle w:val="4"/>
        <w:tblW w:w="0" w:type="auto"/>
        <w:tblInd w:w="17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88"/>
        <w:gridCol w:w="319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3188" w:type="dxa"/>
          </w:tcPr>
          <w:p>
            <w:pPr>
              <w:pStyle w:val="10"/>
              <w:spacing w:before="135"/>
              <w:ind w:left="551"/>
              <w:jc w:val="left"/>
              <w:rPr>
                <w:rFonts w:hint="default"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>Уровень сложности</w:t>
            </w:r>
          </w:p>
        </w:tc>
        <w:tc>
          <w:tcPr>
            <w:tcW w:w="3193" w:type="dxa"/>
          </w:tcPr>
          <w:p>
            <w:pPr>
              <w:pStyle w:val="10"/>
              <w:spacing w:before="135"/>
              <w:ind w:left="341" w:right="328"/>
              <w:rPr>
                <w:rFonts w:hint="default"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>Число заданий</w:t>
            </w:r>
            <w:r>
              <w:rPr>
                <w:rFonts w:hint="default"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>работе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3188" w:type="dxa"/>
          </w:tcPr>
          <w:p>
            <w:pPr>
              <w:pStyle w:val="10"/>
              <w:spacing w:line="253" w:lineRule="exact"/>
              <w:ind w:left="1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3193" w:type="dxa"/>
          </w:tcPr>
          <w:p>
            <w:pPr>
              <w:pStyle w:val="10"/>
              <w:spacing w:line="253" w:lineRule="exact"/>
              <w:ind w:left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3188" w:type="dxa"/>
          </w:tcPr>
          <w:p>
            <w:pPr>
              <w:pStyle w:val="10"/>
              <w:spacing w:line="258" w:lineRule="exact"/>
              <w:ind w:left="1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3193" w:type="dxa"/>
          </w:tcPr>
          <w:p>
            <w:pPr>
              <w:pStyle w:val="10"/>
              <w:spacing w:line="258" w:lineRule="exact"/>
              <w:ind w:left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3188" w:type="dxa"/>
          </w:tcPr>
          <w:p>
            <w:pPr>
              <w:pStyle w:val="10"/>
              <w:spacing w:line="258" w:lineRule="exact"/>
              <w:ind w:left="1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3193" w:type="dxa"/>
          </w:tcPr>
          <w:p>
            <w:pPr>
              <w:pStyle w:val="10"/>
              <w:spacing w:line="258" w:lineRule="exact"/>
              <w:ind w:left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3188" w:type="dxa"/>
          </w:tcPr>
          <w:p>
            <w:pPr>
              <w:pStyle w:val="10"/>
              <w:spacing w:line="253" w:lineRule="exact"/>
              <w:ind w:right="88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93" w:type="dxa"/>
          </w:tcPr>
          <w:p>
            <w:pPr>
              <w:pStyle w:val="10"/>
              <w:spacing w:line="253" w:lineRule="exact"/>
              <w:ind w:left="341" w:right="32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>
      <w:pPr>
        <w:spacing w:after="0" w:line="253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after="0" w:line="253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after="0" w:line="253" w:lineRule="exact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after="0" w:line="253" w:lineRule="exact"/>
        <w:rPr>
          <w:rFonts w:hint="default" w:ascii="Times New Roman" w:hAnsi="Times New Roman" w:cs="Times New Roman"/>
          <w:sz w:val="24"/>
          <w:szCs w:val="24"/>
        </w:rPr>
        <w:sectPr>
          <w:pgSz w:w="11910" w:h="16840"/>
          <w:pgMar w:top="1040" w:right="620" w:bottom="280" w:left="1480" w:header="720" w:footer="720" w:gutter="0"/>
          <w:cols w:space="720" w:num="1"/>
        </w:sectPr>
      </w:pPr>
    </w:p>
    <w:p>
      <w:pPr>
        <w:pStyle w:val="9"/>
        <w:numPr>
          <w:ilvl w:val="1"/>
          <w:numId w:val="3"/>
        </w:numPr>
        <w:tabs>
          <w:tab w:val="left" w:pos="1353"/>
        </w:tabs>
        <w:spacing w:before="65" w:after="0" w:line="275" w:lineRule="exact"/>
        <w:ind w:left="1353" w:right="0" w:hanging="423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Тип задания</w:t>
      </w:r>
      <w:r>
        <w:rPr>
          <w:rFonts w:hint="default"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</w:t>
      </w:r>
      <w:r>
        <w:rPr>
          <w:rFonts w:hint="default"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форме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ответов</w:t>
      </w:r>
    </w:p>
    <w:p>
      <w:pPr>
        <w:spacing w:before="0" w:line="275" w:lineRule="exact"/>
        <w:ind w:left="930" w:right="0"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вариантах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используются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следующие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типы</w:t>
      </w:r>
      <w:r>
        <w:rPr>
          <w:rFonts w:hint="default"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заданий</w:t>
      </w:r>
      <w:r>
        <w:rPr>
          <w:rFonts w:hint="default" w:ascii="Times New Roman" w:hAnsi="Times New Roman" w:cs="Times New Roman"/>
          <w:sz w:val="24"/>
          <w:szCs w:val="24"/>
        </w:rPr>
        <w:t>:</w:t>
      </w:r>
    </w:p>
    <w:p>
      <w:pPr>
        <w:pStyle w:val="9"/>
        <w:numPr>
          <w:ilvl w:val="0"/>
          <w:numId w:val="4"/>
        </w:numPr>
        <w:tabs>
          <w:tab w:val="left" w:pos="1300"/>
          <w:tab w:val="left" w:pos="1301"/>
        </w:tabs>
        <w:spacing w:before="4" w:after="0" w:line="294" w:lineRule="exact"/>
        <w:ind w:left="1300" w:right="0" w:hanging="361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 выбором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одного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верного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ответа</w:t>
      </w:r>
    </w:p>
    <w:p>
      <w:pPr>
        <w:pStyle w:val="9"/>
        <w:numPr>
          <w:ilvl w:val="0"/>
          <w:numId w:val="4"/>
        </w:numPr>
        <w:tabs>
          <w:tab w:val="left" w:pos="1300"/>
          <w:tab w:val="left" w:pos="1301"/>
        </w:tabs>
        <w:spacing w:before="0" w:after="0" w:line="293" w:lineRule="exact"/>
        <w:ind w:left="1300" w:right="0" w:hanging="361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выбором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нескольких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верных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ответов</w:t>
      </w:r>
    </w:p>
    <w:p>
      <w:pPr>
        <w:pStyle w:val="9"/>
        <w:numPr>
          <w:ilvl w:val="0"/>
          <w:numId w:val="4"/>
        </w:numPr>
        <w:tabs>
          <w:tab w:val="left" w:pos="1300"/>
          <w:tab w:val="left" w:pos="1301"/>
        </w:tabs>
        <w:spacing w:before="0" w:after="0" w:line="293" w:lineRule="exact"/>
        <w:ind w:left="1300" w:right="0" w:hanging="361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кратким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ответом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(в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виде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текста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(букв,</w:t>
      </w:r>
      <w:r>
        <w:rPr>
          <w:rFonts w:hint="default"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слов,</w:t>
      </w:r>
      <w:r>
        <w:rPr>
          <w:rFonts w:hint="default"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цифр))</w:t>
      </w:r>
    </w:p>
    <w:p>
      <w:pPr>
        <w:pStyle w:val="9"/>
        <w:numPr>
          <w:ilvl w:val="0"/>
          <w:numId w:val="4"/>
        </w:numPr>
        <w:tabs>
          <w:tab w:val="left" w:pos="1300"/>
          <w:tab w:val="left" w:pos="1301"/>
        </w:tabs>
        <w:spacing w:before="0" w:after="0" w:line="293" w:lineRule="exact"/>
        <w:ind w:left="1300" w:right="0" w:hanging="361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установление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соответствия</w:t>
      </w:r>
    </w:p>
    <w:p>
      <w:pPr>
        <w:pStyle w:val="9"/>
        <w:numPr>
          <w:ilvl w:val="0"/>
          <w:numId w:val="4"/>
        </w:numPr>
        <w:tabs>
          <w:tab w:val="left" w:pos="1300"/>
          <w:tab w:val="left" w:pos="1301"/>
        </w:tabs>
        <w:spacing w:before="0" w:after="0" w:line="293" w:lineRule="exact"/>
        <w:ind w:left="1300" w:right="0" w:hanging="361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установление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последовательности</w:t>
      </w:r>
    </w:p>
    <w:p>
      <w:pPr>
        <w:pStyle w:val="5"/>
        <w:spacing w:before="11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ind w:left="3384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Распределение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заданий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типам</w:t>
      </w:r>
    </w:p>
    <w:p>
      <w:pPr>
        <w:pStyle w:val="5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br w:type="column"/>
      </w:r>
    </w:p>
    <w:p>
      <w:pPr>
        <w:pStyle w:val="5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ind w:left="93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Таблица 5</w:t>
      </w:r>
    </w:p>
    <w:p>
      <w:pPr>
        <w:spacing w:after="0"/>
        <w:rPr>
          <w:rFonts w:hint="default" w:ascii="Times New Roman" w:hAnsi="Times New Roman" w:cs="Times New Roman"/>
          <w:sz w:val="24"/>
          <w:szCs w:val="24"/>
        </w:rPr>
        <w:sectPr>
          <w:pgSz w:w="11910" w:h="16840"/>
          <w:pgMar w:top="1320" w:right="620" w:bottom="280" w:left="1480" w:header="720" w:footer="720" w:gutter="0"/>
          <w:cols w:equalWidth="0" w:num="2">
            <w:col w:w="6809" w:space="802"/>
            <w:col w:w="2199"/>
          </w:cols>
        </w:sectPr>
      </w:pPr>
    </w:p>
    <w:tbl>
      <w:tblPr>
        <w:tblStyle w:val="4"/>
        <w:tblW w:w="0" w:type="auto"/>
        <w:tblInd w:w="2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38"/>
        <w:gridCol w:w="1757"/>
        <w:gridCol w:w="306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4538" w:type="dxa"/>
          </w:tcPr>
          <w:p>
            <w:pPr>
              <w:pStyle w:val="10"/>
              <w:spacing w:before="136"/>
              <w:ind w:left="1546" w:right="1529"/>
              <w:rPr>
                <w:rFonts w:hint="default"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>Типы</w:t>
            </w:r>
            <w:r>
              <w:rPr>
                <w:rFonts w:hint="default" w:ascii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>заданий</w:t>
            </w:r>
          </w:p>
        </w:tc>
        <w:tc>
          <w:tcPr>
            <w:tcW w:w="1757" w:type="dxa"/>
          </w:tcPr>
          <w:p>
            <w:pPr>
              <w:pStyle w:val="10"/>
              <w:spacing w:line="273" w:lineRule="exact"/>
              <w:ind w:left="114" w:right="101"/>
              <w:rPr>
                <w:rFonts w:hint="default"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>Число заданий</w:t>
            </w:r>
          </w:p>
          <w:p>
            <w:pPr>
              <w:pStyle w:val="10"/>
              <w:spacing w:before="2" w:line="271" w:lineRule="exact"/>
              <w:ind w:left="114" w:right="100"/>
              <w:rPr>
                <w:rFonts w:hint="default"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>работе</w:t>
            </w:r>
          </w:p>
        </w:tc>
        <w:tc>
          <w:tcPr>
            <w:tcW w:w="3064" w:type="dxa"/>
          </w:tcPr>
          <w:p>
            <w:pPr>
              <w:pStyle w:val="10"/>
              <w:spacing w:before="136"/>
              <w:ind w:left="134" w:right="121"/>
              <w:rPr>
                <w:rFonts w:hint="default"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>№</w:t>
            </w:r>
            <w:r>
              <w:rPr>
                <w:rFonts w:hint="default" w:ascii="Times New Roman" w:hAnsi="Times New Roman" w:cs="Times New Roman"/>
                <w:i/>
                <w:spacing w:val="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>заданий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4538" w:type="dxa"/>
          </w:tcPr>
          <w:p>
            <w:pPr>
              <w:pStyle w:val="10"/>
              <w:spacing w:line="253" w:lineRule="exact"/>
              <w:ind w:left="1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выбором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одного</w:t>
            </w:r>
            <w:r>
              <w:rPr>
                <w:rFonts w:hint="default"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верного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ответа</w:t>
            </w:r>
          </w:p>
        </w:tc>
        <w:tc>
          <w:tcPr>
            <w:tcW w:w="1757" w:type="dxa"/>
          </w:tcPr>
          <w:p>
            <w:pPr>
              <w:pStyle w:val="10"/>
              <w:spacing w:line="253" w:lineRule="exact"/>
              <w:ind w:left="8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64" w:type="dxa"/>
          </w:tcPr>
          <w:p>
            <w:pPr>
              <w:pStyle w:val="10"/>
              <w:spacing w:line="253" w:lineRule="exact"/>
              <w:ind w:left="134" w:right="12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1.1.,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1.2.,</w:t>
            </w:r>
            <w:r>
              <w:rPr>
                <w:rFonts w:hint="default"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2.3., 3.1., 3.2.,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3.3.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4538" w:type="dxa"/>
          </w:tcPr>
          <w:p>
            <w:pPr>
              <w:pStyle w:val="10"/>
              <w:spacing w:line="258" w:lineRule="exact"/>
              <w:ind w:left="1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выбором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нескольких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верных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ответов</w:t>
            </w:r>
          </w:p>
        </w:tc>
        <w:tc>
          <w:tcPr>
            <w:tcW w:w="1757" w:type="dxa"/>
          </w:tcPr>
          <w:p>
            <w:pPr>
              <w:pStyle w:val="10"/>
              <w:spacing w:line="258" w:lineRule="exact"/>
              <w:ind w:left="8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64" w:type="dxa"/>
          </w:tcPr>
          <w:p>
            <w:pPr>
              <w:pStyle w:val="10"/>
              <w:spacing w:line="258" w:lineRule="exact"/>
              <w:ind w:left="134" w:right="12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1.3., 2.4.,</w:t>
            </w:r>
            <w:r>
              <w:rPr>
                <w:rFonts w:hint="default"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2.5.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4538" w:type="dxa"/>
          </w:tcPr>
          <w:p>
            <w:pPr>
              <w:pStyle w:val="10"/>
              <w:spacing w:line="253" w:lineRule="exact"/>
              <w:ind w:left="1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кратким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ответом</w:t>
            </w:r>
          </w:p>
        </w:tc>
        <w:tc>
          <w:tcPr>
            <w:tcW w:w="1757" w:type="dxa"/>
          </w:tcPr>
          <w:p>
            <w:pPr>
              <w:pStyle w:val="10"/>
              <w:spacing w:line="253" w:lineRule="exact"/>
              <w:ind w:left="8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64" w:type="dxa"/>
          </w:tcPr>
          <w:p>
            <w:pPr>
              <w:pStyle w:val="10"/>
              <w:spacing w:line="253" w:lineRule="exact"/>
              <w:ind w:left="130" w:right="12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3.4.,</w:t>
            </w:r>
            <w:r>
              <w:rPr>
                <w:rFonts w:hint="default"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3.5.2.,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3.6.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4538" w:type="dxa"/>
          </w:tcPr>
          <w:p>
            <w:pPr>
              <w:pStyle w:val="10"/>
              <w:spacing w:line="258" w:lineRule="exact"/>
              <w:ind w:left="1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развернутым ответом</w:t>
            </w:r>
          </w:p>
        </w:tc>
        <w:tc>
          <w:tcPr>
            <w:tcW w:w="1757" w:type="dxa"/>
          </w:tcPr>
          <w:p>
            <w:pPr>
              <w:pStyle w:val="10"/>
              <w:spacing w:line="258" w:lineRule="exact"/>
              <w:ind w:left="8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64" w:type="dxa"/>
          </w:tcPr>
          <w:p>
            <w:pPr>
              <w:pStyle w:val="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4538" w:type="dxa"/>
          </w:tcPr>
          <w:p>
            <w:pPr>
              <w:pStyle w:val="10"/>
              <w:spacing w:line="254" w:lineRule="exact"/>
              <w:ind w:left="1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выбором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ответа и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пояснением</w:t>
            </w:r>
            <w:r>
              <w:rPr>
                <w:rFonts w:hint="default"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нему</w:t>
            </w:r>
          </w:p>
        </w:tc>
        <w:tc>
          <w:tcPr>
            <w:tcW w:w="1757" w:type="dxa"/>
          </w:tcPr>
          <w:p>
            <w:pPr>
              <w:pStyle w:val="10"/>
              <w:spacing w:line="254" w:lineRule="exact"/>
              <w:ind w:left="8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64" w:type="dxa"/>
          </w:tcPr>
          <w:p>
            <w:pPr>
              <w:pStyle w:val="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4538" w:type="dxa"/>
          </w:tcPr>
          <w:p>
            <w:pPr>
              <w:pStyle w:val="10"/>
              <w:spacing w:line="258" w:lineRule="exact"/>
              <w:ind w:left="1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 установление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соответствия</w:t>
            </w:r>
          </w:p>
        </w:tc>
        <w:tc>
          <w:tcPr>
            <w:tcW w:w="1757" w:type="dxa"/>
          </w:tcPr>
          <w:p>
            <w:pPr>
              <w:pStyle w:val="10"/>
              <w:spacing w:line="258" w:lineRule="exact"/>
              <w:ind w:left="8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4" w:type="dxa"/>
          </w:tcPr>
          <w:p>
            <w:pPr>
              <w:pStyle w:val="10"/>
              <w:spacing w:line="258" w:lineRule="exact"/>
              <w:ind w:left="134" w:right="12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2.1.,</w:t>
            </w:r>
            <w:r>
              <w:rPr>
                <w:rFonts w:hint="default"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3.5.1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4538" w:type="dxa"/>
          </w:tcPr>
          <w:p>
            <w:pPr>
              <w:pStyle w:val="10"/>
              <w:spacing w:line="258" w:lineRule="exact"/>
              <w:ind w:left="1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 установление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последовательности</w:t>
            </w:r>
          </w:p>
        </w:tc>
        <w:tc>
          <w:tcPr>
            <w:tcW w:w="1757" w:type="dxa"/>
          </w:tcPr>
          <w:p>
            <w:pPr>
              <w:pStyle w:val="10"/>
              <w:spacing w:line="258" w:lineRule="exact"/>
              <w:ind w:left="8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4" w:type="dxa"/>
          </w:tcPr>
          <w:p>
            <w:pPr>
              <w:pStyle w:val="10"/>
              <w:spacing w:line="258" w:lineRule="exact"/>
              <w:ind w:left="134" w:right="11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2.2.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4538" w:type="dxa"/>
          </w:tcPr>
          <w:p>
            <w:pPr>
              <w:pStyle w:val="10"/>
              <w:spacing w:line="253" w:lineRule="exact"/>
              <w:ind w:right="89"/>
              <w:jc w:val="righ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57" w:type="dxa"/>
          </w:tcPr>
          <w:p>
            <w:pPr>
              <w:pStyle w:val="10"/>
              <w:spacing w:line="253" w:lineRule="exact"/>
              <w:ind w:right="93"/>
              <w:jc w:val="righ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064" w:type="dxa"/>
          </w:tcPr>
          <w:p>
            <w:pPr>
              <w:pStyle w:val="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pStyle w:val="5"/>
        <w:spacing w:before="2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9"/>
        <w:numPr>
          <w:ilvl w:val="0"/>
          <w:numId w:val="1"/>
        </w:numPr>
        <w:tabs>
          <w:tab w:val="left" w:pos="1171"/>
        </w:tabs>
        <w:spacing w:before="90" w:after="0" w:line="240" w:lineRule="auto"/>
        <w:ind w:left="1170" w:right="0" w:hanging="241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Время</w:t>
      </w:r>
      <w:r>
        <w:rPr>
          <w:rFonts w:hint="default"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выполнения</w:t>
      </w:r>
      <w:r>
        <w:rPr>
          <w:rFonts w:hint="default"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диагностической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работы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составляет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40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минут.</w:t>
      </w:r>
    </w:p>
    <w:p>
      <w:pPr>
        <w:pStyle w:val="5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9"/>
        <w:numPr>
          <w:ilvl w:val="0"/>
          <w:numId w:val="1"/>
        </w:numPr>
        <w:tabs>
          <w:tab w:val="left" w:pos="1176"/>
        </w:tabs>
        <w:spacing w:before="0" w:after="0" w:line="240" w:lineRule="auto"/>
        <w:ind w:left="1175" w:right="0" w:hanging="246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Система</w:t>
      </w:r>
      <w:r>
        <w:rPr>
          <w:rFonts w:hint="default" w:ascii="Times New Roman" w:hAnsi="Times New Roman" w:cs="Times New Roman"/>
          <w:b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оценки</w:t>
      </w:r>
      <w:r>
        <w:rPr>
          <w:rFonts w:hint="default"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выполнения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диагностической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работы</w:t>
      </w:r>
    </w:p>
    <w:p>
      <w:pPr>
        <w:pStyle w:val="5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ind w:left="930" w:right="518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работу входят задания, которые оцениваются одним, двумя и тремя баллами.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Задания, которые оцениваются одним баллом, – 11, двумя баллами – 3, тремя - 1.</w:t>
      </w:r>
      <w:r>
        <w:rPr>
          <w:rFonts w:hint="default" w:ascii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</w:rPr>
        <w:t>Максимальный</w:t>
      </w:r>
      <w:r>
        <w:rPr>
          <w:rFonts w:hint="default"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</w:rPr>
        <w:t>балл</w:t>
      </w:r>
      <w:r>
        <w:rPr>
          <w:rFonts w:hint="default"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</w:t>
      </w:r>
      <w:r>
        <w:rPr>
          <w:rFonts w:hint="default"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заданиям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составляет</w:t>
      </w:r>
      <w:r>
        <w:rPr>
          <w:rFonts w:hint="default"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bookmarkStart w:id="0" w:name="_GoBack"/>
      <w:bookmarkEnd w:id="0"/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баллов.</w:t>
      </w:r>
    </w:p>
    <w:p>
      <w:pPr>
        <w:pStyle w:val="5"/>
        <w:spacing w:before="1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line="275" w:lineRule="exact"/>
        <w:ind w:left="93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Выполнение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всех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заданий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оценивается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автоматически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компьютерной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программой.</w:t>
      </w:r>
    </w:p>
    <w:p>
      <w:pPr>
        <w:pStyle w:val="5"/>
        <w:ind w:left="219" w:right="218" w:firstLine="71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Задания с выбором одного ответа, кратким ответом и некоторые задания с выбором</w:t>
      </w:r>
      <w:r>
        <w:rPr>
          <w:rFonts w:hint="default" w:ascii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нескольких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верных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ответов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развернутым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ответом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оцениваются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2,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1,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0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баллов.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Большинство заданий с развернутым ответом и с выбором нескольких верных ответов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оцениваются в 2, 1, 0 баллов: полный верный ответ – 2 балла, частично верный ответ – 1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балл,</w:t>
      </w:r>
      <w:r>
        <w:rPr>
          <w:rFonts w:hint="default"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неверный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ответ</w:t>
      </w:r>
      <w:r>
        <w:rPr>
          <w:rFonts w:hint="default"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–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0</w:t>
      </w:r>
      <w:r>
        <w:rPr>
          <w:rFonts w:hint="default"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баллов.</w:t>
      </w:r>
    </w:p>
    <w:p>
      <w:pPr>
        <w:pStyle w:val="5"/>
        <w:spacing w:before="2" w:after="6"/>
        <w:ind w:left="219" w:right="225" w:firstLine="70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 результатам выполнения диагностической работы на основе суммарного балла,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полученного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учащимся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за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выполнение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всех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заданий,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условно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определяется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уровень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сформированности</w:t>
      </w:r>
      <w:r>
        <w:rPr>
          <w:rFonts w:hint="default"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естественнонаучной</w:t>
      </w:r>
      <w:r>
        <w:rPr>
          <w:rFonts w:hint="default"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грамотности:</w:t>
      </w:r>
    </w:p>
    <w:p>
      <w:pPr>
        <w:pStyle w:val="5"/>
        <w:spacing w:before="2" w:after="6"/>
        <w:ind w:left="219" w:right="225" w:firstLine="706"/>
        <w:jc w:val="both"/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4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0"/>
        <w:gridCol w:w="1906"/>
        <w:gridCol w:w="1901"/>
        <w:gridCol w:w="1910"/>
        <w:gridCol w:w="19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950" w:type="dxa"/>
          </w:tcPr>
          <w:p>
            <w:pPr>
              <w:pStyle w:val="10"/>
              <w:spacing w:line="258" w:lineRule="exact"/>
              <w:ind w:left="110"/>
              <w:jc w:val="left"/>
              <w:rPr>
                <w:rFonts w:hint="default"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>Недостаточный</w:t>
            </w:r>
          </w:p>
        </w:tc>
        <w:tc>
          <w:tcPr>
            <w:tcW w:w="1906" w:type="dxa"/>
          </w:tcPr>
          <w:p>
            <w:pPr>
              <w:pStyle w:val="10"/>
              <w:spacing w:line="258" w:lineRule="exact"/>
              <w:ind w:left="109"/>
              <w:jc w:val="left"/>
              <w:rPr>
                <w:rFonts w:hint="default"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>Низкий</w:t>
            </w:r>
          </w:p>
        </w:tc>
        <w:tc>
          <w:tcPr>
            <w:tcW w:w="1901" w:type="dxa"/>
          </w:tcPr>
          <w:p>
            <w:pPr>
              <w:pStyle w:val="10"/>
              <w:spacing w:line="258" w:lineRule="exact"/>
              <w:ind w:left="105"/>
              <w:jc w:val="left"/>
              <w:rPr>
                <w:rFonts w:hint="default"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>Средний</w:t>
            </w:r>
          </w:p>
        </w:tc>
        <w:tc>
          <w:tcPr>
            <w:tcW w:w="1910" w:type="dxa"/>
          </w:tcPr>
          <w:p>
            <w:pPr>
              <w:pStyle w:val="10"/>
              <w:spacing w:line="258" w:lineRule="exact"/>
              <w:ind w:left="110"/>
              <w:jc w:val="left"/>
              <w:rPr>
                <w:rFonts w:hint="default"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>Повышенный</w:t>
            </w:r>
          </w:p>
        </w:tc>
        <w:tc>
          <w:tcPr>
            <w:tcW w:w="1906" w:type="dxa"/>
          </w:tcPr>
          <w:p>
            <w:pPr>
              <w:pStyle w:val="10"/>
              <w:spacing w:line="258" w:lineRule="exact"/>
              <w:ind w:left="111"/>
              <w:jc w:val="left"/>
              <w:rPr>
                <w:rFonts w:hint="default"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>Высокий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950" w:type="dxa"/>
          </w:tcPr>
          <w:p>
            <w:pPr>
              <w:pStyle w:val="10"/>
              <w:spacing w:before="131"/>
              <w:ind w:left="153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hint="default"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906" w:type="dxa"/>
          </w:tcPr>
          <w:p>
            <w:pPr>
              <w:pStyle w:val="10"/>
              <w:spacing w:before="131"/>
              <w:ind w:left="129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hint="default"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901" w:type="dxa"/>
          </w:tcPr>
          <w:p>
            <w:pPr>
              <w:pStyle w:val="10"/>
              <w:spacing w:line="267" w:lineRule="exact"/>
              <w:ind w:left="427" w:right="4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hint="default"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hint="default"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11</w:t>
            </w:r>
          </w:p>
          <w:p>
            <w:pPr>
              <w:pStyle w:val="10"/>
              <w:spacing w:line="265" w:lineRule="exact"/>
              <w:ind w:left="425" w:right="41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910" w:type="dxa"/>
          </w:tcPr>
          <w:p>
            <w:pPr>
              <w:pStyle w:val="10"/>
              <w:spacing w:line="267" w:lineRule="exact"/>
              <w:ind w:left="375" w:right="35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hint="default"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hint="default"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14</w:t>
            </w:r>
          </w:p>
          <w:p>
            <w:pPr>
              <w:pStyle w:val="10"/>
              <w:spacing w:line="265" w:lineRule="exact"/>
              <w:ind w:left="367" w:right="35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906" w:type="dxa"/>
          </w:tcPr>
          <w:p>
            <w:pPr>
              <w:pStyle w:val="10"/>
              <w:spacing w:line="267" w:lineRule="exact"/>
              <w:ind w:left="371" w:right="35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hint="default"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hint="default"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16</w:t>
            </w:r>
          </w:p>
          <w:p>
            <w:pPr>
              <w:pStyle w:val="10"/>
              <w:spacing w:line="265" w:lineRule="exact"/>
              <w:ind w:left="371" w:right="35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баллов</w:t>
            </w:r>
          </w:p>
        </w:tc>
      </w:tr>
    </w:tbl>
    <w:p>
      <w:pPr>
        <w:spacing w:after="0" w:line="265" w:lineRule="exact"/>
        <w:rPr>
          <w:rFonts w:hint="default" w:ascii="Times New Roman" w:hAnsi="Times New Roman" w:cs="Times New Roman"/>
          <w:sz w:val="24"/>
          <w:szCs w:val="24"/>
        </w:rPr>
        <w:sectPr>
          <w:type w:val="continuous"/>
          <w:pgSz w:w="11910" w:h="16840"/>
          <w:pgMar w:top="1160" w:right="620" w:bottom="280" w:left="1480" w:header="720" w:footer="720" w:gutter="0"/>
          <w:cols w:space="720" w:num="1"/>
        </w:sectPr>
      </w:pPr>
    </w:p>
    <w:p>
      <w:pPr>
        <w:pStyle w:val="2"/>
        <w:spacing w:before="66"/>
        <w:ind w:left="5037" w:right="5381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ПЛАН КОМПЛЕКСНОЙ РАБОТЫ</w:t>
      </w:r>
    </w:p>
    <w:p>
      <w:pPr>
        <w:pStyle w:val="5"/>
        <w:spacing w:before="3"/>
        <w:rPr>
          <w:rFonts w:hint="default" w:ascii="Times New Roman" w:hAnsi="Times New Roman" w:cs="Times New Roman"/>
          <w:b/>
          <w:sz w:val="24"/>
          <w:szCs w:val="24"/>
        </w:rPr>
      </w:pPr>
    </w:p>
    <w:tbl>
      <w:tblPr>
        <w:tblStyle w:val="4"/>
        <w:tblW w:w="15515" w:type="dxa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3"/>
        <w:gridCol w:w="1138"/>
        <w:gridCol w:w="7809"/>
        <w:gridCol w:w="2535"/>
        <w:gridCol w:w="1545"/>
        <w:gridCol w:w="124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1382" w:hRule="atLeast"/>
        </w:trPr>
        <w:tc>
          <w:tcPr>
            <w:tcW w:w="1243" w:type="dxa"/>
          </w:tcPr>
          <w:p>
            <w:pPr>
              <w:pStyle w:val="10"/>
              <w:spacing w:before="136"/>
              <w:ind w:left="15" w:right="352" w:rightChars="160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№</w:t>
            </w:r>
          </w:p>
          <w:p>
            <w:pPr>
              <w:pStyle w:val="10"/>
              <w:spacing w:before="2"/>
              <w:ind w:left="119" w:right="103" w:hanging="1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задания</w:t>
            </w:r>
            <w:r>
              <w:rPr>
                <w:rFonts w:hint="default"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варианте</w:t>
            </w:r>
          </w:p>
        </w:tc>
        <w:tc>
          <w:tcPr>
            <w:tcW w:w="1138" w:type="dxa"/>
          </w:tcPr>
          <w:p>
            <w:pPr>
              <w:pStyle w:val="10"/>
              <w:ind w:left="115" w:right="86" w:firstLine="96"/>
              <w:jc w:val="lef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Номер</w:t>
            </w:r>
            <w:r>
              <w:rPr>
                <w:rFonts w:hint="default"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задания</w:t>
            </w:r>
            <w:r>
              <w:rPr>
                <w:rFonts w:hint="default"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комп-</w:t>
            </w:r>
          </w:p>
          <w:p>
            <w:pPr>
              <w:pStyle w:val="10"/>
              <w:spacing w:line="274" w:lineRule="exact"/>
              <w:ind w:left="129" w:right="86" w:hanging="15"/>
              <w:jc w:val="lef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лексном</w:t>
            </w:r>
            <w:r>
              <w:rPr>
                <w:rFonts w:hint="default"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задании</w:t>
            </w:r>
          </w:p>
        </w:tc>
        <w:tc>
          <w:tcPr>
            <w:tcW w:w="7809" w:type="dxa"/>
          </w:tcPr>
          <w:p>
            <w:pPr>
              <w:pStyle w:val="10"/>
              <w:jc w:val="lef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pStyle w:val="10"/>
              <w:spacing w:before="8"/>
              <w:ind w:left="94" w:leftChars="-300" w:hanging="754" w:hangingChars="314"/>
              <w:jc w:val="lef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pStyle w:val="10"/>
              <w:ind w:left="1857" w:right="1846"/>
              <w:rPr>
                <w:rFonts w:hint="default"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Что</w:t>
            </w:r>
            <w:r>
              <w:rPr>
                <w:rFonts w:hint="default"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оценивается</w:t>
            </w:r>
            <w:r>
              <w:rPr>
                <w:rFonts w:hint="default"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задании</w:t>
            </w:r>
            <w:r>
              <w:rPr>
                <w:rFonts w:hint="default"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i/>
                <w:sz w:val="24"/>
                <w:szCs w:val="24"/>
              </w:rPr>
              <w:t>(объект оценки)</w:t>
            </w:r>
          </w:p>
        </w:tc>
        <w:tc>
          <w:tcPr>
            <w:tcW w:w="2535" w:type="dxa"/>
          </w:tcPr>
          <w:p>
            <w:pPr>
              <w:pStyle w:val="10"/>
              <w:jc w:val="lef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pStyle w:val="10"/>
              <w:spacing w:before="8"/>
              <w:jc w:val="lef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pStyle w:val="10"/>
              <w:ind w:left="739"/>
              <w:jc w:val="lef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Тип задания</w:t>
            </w:r>
          </w:p>
        </w:tc>
        <w:tc>
          <w:tcPr>
            <w:tcW w:w="1545" w:type="dxa"/>
          </w:tcPr>
          <w:p>
            <w:pPr>
              <w:pStyle w:val="10"/>
              <w:spacing w:before="3"/>
              <w:jc w:val="lef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pStyle w:val="10"/>
              <w:spacing w:line="237" w:lineRule="auto"/>
              <w:ind w:left="288" w:right="174" w:hanging="87"/>
              <w:jc w:val="lef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Баллы за</w:t>
            </w:r>
            <w:r>
              <w:rPr>
                <w:rFonts w:hint="default"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1245" w:type="dxa"/>
          </w:tcPr>
          <w:p>
            <w:pPr>
              <w:pStyle w:val="10"/>
              <w:spacing w:line="237" w:lineRule="auto"/>
              <w:ind w:left="288" w:right="174" w:hanging="87"/>
              <w:jc w:val="lef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pStyle w:val="10"/>
              <w:spacing w:line="237" w:lineRule="auto"/>
              <w:ind w:left="288" w:right="174" w:hanging="87"/>
              <w:jc w:val="left"/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Результат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 xml:space="preserve"> в 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4270" w:type="dxa"/>
            <w:gridSpan w:val="5"/>
          </w:tcPr>
          <w:p>
            <w:pPr>
              <w:pStyle w:val="10"/>
              <w:spacing w:line="254" w:lineRule="exact"/>
              <w:ind w:left="3368" w:right="3358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Часть</w:t>
            </w: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Естественнонаучная</w:t>
            </w:r>
            <w:r>
              <w:rPr>
                <w:rFonts w:hint="default"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грамотность</w:t>
            </w:r>
            <w:r>
              <w:rPr>
                <w:rFonts w:hint="default"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(16 заданий)</w:t>
            </w:r>
          </w:p>
        </w:tc>
        <w:tc>
          <w:tcPr>
            <w:tcW w:w="1245" w:type="dxa"/>
          </w:tcPr>
          <w:p>
            <w:pPr>
              <w:pStyle w:val="10"/>
              <w:spacing w:line="254" w:lineRule="exact"/>
              <w:ind w:left="3368" w:right="3358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4270" w:type="dxa"/>
            <w:gridSpan w:val="5"/>
          </w:tcPr>
          <w:p>
            <w:pPr>
              <w:pStyle w:val="10"/>
              <w:spacing w:line="258" w:lineRule="exact"/>
              <w:ind w:left="3375" w:right="3358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Комплексное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задание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Правильная</w:t>
            </w:r>
            <w:r>
              <w:rPr>
                <w:rFonts w:hint="default"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обувь</w:t>
            </w:r>
            <w:r>
              <w:rPr>
                <w:rFonts w:hint="default"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hint="default"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точки зрения</w:t>
            </w:r>
            <w:r>
              <w:rPr>
                <w:rFonts w:hint="default"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физики»</w:t>
            </w:r>
            <w:r>
              <w:rPr>
                <w:rFonts w:hint="default"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color w:val="333333"/>
                <w:sz w:val="24"/>
                <w:szCs w:val="24"/>
              </w:rPr>
              <w:t>(3</w:t>
            </w:r>
            <w:r>
              <w:rPr>
                <w:rFonts w:hint="default" w:ascii="Times New Roman" w:hAnsi="Times New Roman" w:cs="Times New Roman"/>
                <w:b/>
                <w:color w:val="333333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color w:val="333333"/>
                <w:sz w:val="24"/>
                <w:szCs w:val="24"/>
              </w:rPr>
              <w:t>задания)</w:t>
            </w:r>
          </w:p>
        </w:tc>
        <w:tc>
          <w:tcPr>
            <w:tcW w:w="1245" w:type="dxa"/>
          </w:tcPr>
          <w:p>
            <w:pPr>
              <w:pStyle w:val="10"/>
              <w:spacing w:line="258" w:lineRule="exact"/>
              <w:ind w:left="3375" w:right="3358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551" w:hRule="atLeast"/>
        </w:trPr>
        <w:tc>
          <w:tcPr>
            <w:tcW w:w="1243" w:type="dxa"/>
          </w:tcPr>
          <w:p>
            <w:pPr>
              <w:pStyle w:val="10"/>
              <w:spacing w:before="131"/>
              <w:ind w:left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>
            <w:pPr>
              <w:pStyle w:val="10"/>
              <w:spacing w:before="131"/>
              <w:ind w:left="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09" w:type="dxa"/>
          </w:tcPr>
          <w:p>
            <w:pPr>
              <w:pStyle w:val="10"/>
              <w:spacing w:before="131"/>
              <w:ind w:left="10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Умение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преобразовывать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одну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форму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представления данных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другую</w:t>
            </w:r>
          </w:p>
        </w:tc>
        <w:tc>
          <w:tcPr>
            <w:tcW w:w="2535" w:type="dxa"/>
          </w:tcPr>
          <w:p>
            <w:pPr>
              <w:pStyle w:val="10"/>
              <w:spacing w:line="268" w:lineRule="exact"/>
              <w:ind w:left="1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Задание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кратким</w:t>
            </w:r>
          </w:p>
          <w:p>
            <w:pPr>
              <w:pStyle w:val="10"/>
              <w:spacing w:before="2" w:line="261" w:lineRule="exact"/>
              <w:ind w:left="1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ответом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виде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числа</w:t>
            </w:r>
          </w:p>
        </w:tc>
        <w:tc>
          <w:tcPr>
            <w:tcW w:w="1545" w:type="dxa"/>
          </w:tcPr>
          <w:p>
            <w:pPr>
              <w:pStyle w:val="10"/>
              <w:spacing w:before="131"/>
              <w:ind w:left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>
            <w:pPr>
              <w:pStyle w:val="10"/>
              <w:spacing w:before="131"/>
              <w:ind w:left="9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2,5%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552" w:hRule="atLeast"/>
        </w:trPr>
        <w:tc>
          <w:tcPr>
            <w:tcW w:w="1243" w:type="dxa"/>
          </w:tcPr>
          <w:p>
            <w:pPr>
              <w:pStyle w:val="10"/>
              <w:spacing w:before="131"/>
              <w:ind w:left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8" w:type="dxa"/>
          </w:tcPr>
          <w:p>
            <w:pPr>
              <w:pStyle w:val="10"/>
              <w:spacing w:before="131"/>
              <w:ind w:left="228" w:leftChars="0" w:hanging="228" w:hangingChars="9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9" w:type="dxa"/>
          </w:tcPr>
          <w:p>
            <w:pPr>
              <w:pStyle w:val="10"/>
              <w:spacing w:line="268" w:lineRule="exact"/>
              <w:ind w:left="10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Умение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распознавать,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использовать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создавать</w:t>
            </w:r>
            <w:r>
              <w:rPr>
                <w:rFonts w:hint="default"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объяснительные</w:t>
            </w:r>
            <w:r>
              <w:rPr>
                <w:rFonts w:hint="default"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модели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</w:t>
            </w:r>
          </w:p>
          <w:p>
            <w:pPr>
              <w:pStyle w:val="10"/>
              <w:spacing w:before="2" w:line="261" w:lineRule="exact"/>
              <w:ind w:left="10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представления</w:t>
            </w:r>
          </w:p>
        </w:tc>
        <w:tc>
          <w:tcPr>
            <w:tcW w:w="2535" w:type="dxa"/>
          </w:tcPr>
          <w:p>
            <w:pPr>
              <w:pStyle w:val="10"/>
              <w:spacing w:line="268" w:lineRule="exact"/>
              <w:ind w:left="1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Задание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выбором</w:t>
            </w:r>
          </w:p>
          <w:p>
            <w:pPr>
              <w:pStyle w:val="10"/>
              <w:spacing w:before="2" w:line="261" w:lineRule="exact"/>
              <w:ind w:left="1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одного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верного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ответа</w:t>
            </w:r>
          </w:p>
        </w:tc>
        <w:tc>
          <w:tcPr>
            <w:tcW w:w="1545" w:type="dxa"/>
          </w:tcPr>
          <w:p>
            <w:pPr>
              <w:pStyle w:val="10"/>
              <w:spacing w:before="131"/>
              <w:ind w:left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>
            <w:pPr>
              <w:pStyle w:val="10"/>
              <w:spacing w:before="131"/>
              <w:ind w:left="9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829" w:hRule="atLeast"/>
        </w:trPr>
        <w:tc>
          <w:tcPr>
            <w:tcW w:w="1243" w:type="dxa"/>
          </w:tcPr>
          <w:p>
            <w:pPr>
              <w:pStyle w:val="10"/>
              <w:spacing w:before="5"/>
              <w:jc w:val="lef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pStyle w:val="10"/>
              <w:ind w:left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8" w:type="dxa"/>
          </w:tcPr>
          <w:p>
            <w:pPr>
              <w:pStyle w:val="10"/>
              <w:spacing w:before="5"/>
              <w:jc w:val="lef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pStyle w:val="10"/>
              <w:ind w:left="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09" w:type="dxa"/>
          </w:tcPr>
          <w:p>
            <w:pPr>
              <w:pStyle w:val="10"/>
              <w:spacing w:line="242" w:lineRule="auto"/>
              <w:ind w:left="105" w:right="1214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Умение применять соответствующие естественнонаучные знания для</w:t>
            </w:r>
            <w:r>
              <w:rPr>
                <w:rFonts w:hint="default"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объяснения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явления</w:t>
            </w:r>
          </w:p>
        </w:tc>
        <w:tc>
          <w:tcPr>
            <w:tcW w:w="2535" w:type="dxa"/>
          </w:tcPr>
          <w:p>
            <w:pPr>
              <w:pStyle w:val="10"/>
              <w:spacing w:line="268" w:lineRule="exact"/>
              <w:ind w:left="1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Задание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выбором</w:t>
            </w:r>
          </w:p>
          <w:p>
            <w:pPr>
              <w:pStyle w:val="10"/>
              <w:spacing w:line="274" w:lineRule="exact"/>
              <w:ind w:left="110" w:right="716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нескольких верных</w:t>
            </w:r>
            <w:r>
              <w:rPr>
                <w:rFonts w:hint="default"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ответов</w:t>
            </w:r>
          </w:p>
        </w:tc>
        <w:tc>
          <w:tcPr>
            <w:tcW w:w="1545" w:type="dxa"/>
          </w:tcPr>
          <w:p>
            <w:pPr>
              <w:pStyle w:val="10"/>
              <w:spacing w:before="5"/>
              <w:jc w:val="lef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pStyle w:val="10"/>
              <w:ind w:left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>
            <w:pPr>
              <w:pStyle w:val="10"/>
              <w:ind w:left="9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12,5%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73" w:hRule="atLeast"/>
        </w:trPr>
        <w:tc>
          <w:tcPr>
            <w:tcW w:w="1243" w:type="dxa"/>
          </w:tcPr>
          <w:p>
            <w:pPr>
              <w:pStyle w:val="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pStyle w:val="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</w:tcPr>
          <w:p>
            <w:pPr>
              <w:pStyle w:val="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>
            <w:pPr>
              <w:pStyle w:val="10"/>
              <w:spacing w:line="254" w:lineRule="exact"/>
              <w:ind w:left="802"/>
              <w:jc w:val="lef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Всего</w:t>
            </w:r>
            <w:r>
              <w:rPr>
                <w:rFonts w:hint="default"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за</w:t>
            </w:r>
            <w:r>
              <w:rPr>
                <w:rFonts w:hint="default"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КЗ</w:t>
            </w:r>
          </w:p>
        </w:tc>
        <w:tc>
          <w:tcPr>
            <w:tcW w:w="1545" w:type="dxa"/>
          </w:tcPr>
          <w:p>
            <w:pPr>
              <w:pStyle w:val="10"/>
              <w:spacing w:line="254" w:lineRule="exact"/>
              <w:ind w:left="166" w:right="157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балла</w:t>
            </w:r>
          </w:p>
        </w:tc>
        <w:tc>
          <w:tcPr>
            <w:tcW w:w="1245" w:type="dxa"/>
          </w:tcPr>
          <w:p>
            <w:pPr>
              <w:pStyle w:val="10"/>
              <w:spacing w:line="254" w:lineRule="exact"/>
              <w:ind w:left="166" w:right="157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4270" w:type="dxa"/>
            <w:gridSpan w:val="5"/>
          </w:tcPr>
          <w:p>
            <w:pPr>
              <w:pStyle w:val="10"/>
              <w:spacing w:line="258" w:lineRule="exact"/>
              <w:ind w:left="3366" w:right="335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Комплексное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задание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Гидроэлектростанция</w:t>
            </w:r>
            <w:r>
              <w:rPr>
                <w:rFonts w:hint="default"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4D4D4D"/>
                <w:sz w:val="24"/>
                <w:szCs w:val="24"/>
              </w:rPr>
              <w:t>«ПАВЛОВСКАЯ»(5</w:t>
            </w:r>
            <w:r>
              <w:rPr>
                <w:rFonts w:hint="default" w:ascii="Times New Roman" w:hAnsi="Times New Roman" w:cs="Times New Roman"/>
                <w:color w:val="4D4D4D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4D4D4D"/>
                <w:sz w:val="24"/>
                <w:szCs w:val="24"/>
              </w:rPr>
              <w:t>заданий)</w:t>
            </w:r>
          </w:p>
        </w:tc>
        <w:tc>
          <w:tcPr>
            <w:tcW w:w="1245" w:type="dxa"/>
          </w:tcPr>
          <w:p>
            <w:pPr>
              <w:pStyle w:val="10"/>
              <w:spacing w:line="258" w:lineRule="exact"/>
              <w:ind w:left="3366" w:right="3358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825" w:hRule="atLeast"/>
        </w:trPr>
        <w:tc>
          <w:tcPr>
            <w:tcW w:w="1243" w:type="dxa"/>
          </w:tcPr>
          <w:p>
            <w:pPr>
              <w:pStyle w:val="10"/>
              <w:jc w:val="lef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pStyle w:val="10"/>
              <w:spacing w:before="1"/>
              <w:ind w:left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8" w:type="dxa"/>
          </w:tcPr>
          <w:p>
            <w:pPr>
              <w:pStyle w:val="10"/>
              <w:jc w:val="lef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pStyle w:val="10"/>
              <w:spacing w:before="1"/>
              <w:ind w:left="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09" w:type="dxa"/>
          </w:tcPr>
          <w:p>
            <w:pPr>
              <w:pStyle w:val="10"/>
              <w:spacing w:before="133" w:line="237" w:lineRule="auto"/>
              <w:ind w:left="10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Умение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распознавать,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использовать и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создавать</w:t>
            </w:r>
            <w:r>
              <w:rPr>
                <w:rFonts w:hint="default"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объяснительные</w:t>
            </w:r>
            <w:r>
              <w:rPr>
                <w:rFonts w:hint="default"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модели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представления</w:t>
            </w:r>
          </w:p>
        </w:tc>
        <w:tc>
          <w:tcPr>
            <w:tcW w:w="2535" w:type="dxa"/>
          </w:tcPr>
          <w:p>
            <w:pPr>
              <w:pStyle w:val="10"/>
              <w:spacing w:line="237" w:lineRule="auto"/>
              <w:ind w:left="110" w:right="134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Задание на установление</w:t>
            </w:r>
            <w:r>
              <w:rPr>
                <w:rFonts w:hint="default"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соответствия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(две</w:t>
            </w:r>
          </w:p>
          <w:p>
            <w:pPr>
              <w:pStyle w:val="10"/>
              <w:spacing w:line="261" w:lineRule="exact"/>
              <w:ind w:left="1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группы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объектов)</w:t>
            </w:r>
          </w:p>
        </w:tc>
        <w:tc>
          <w:tcPr>
            <w:tcW w:w="1545" w:type="dxa"/>
          </w:tcPr>
          <w:p>
            <w:pPr>
              <w:pStyle w:val="10"/>
              <w:jc w:val="lef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pStyle w:val="10"/>
              <w:spacing w:before="1"/>
              <w:ind w:left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>
            <w:pPr>
              <w:pStyle w:val="10"/>
              <w:spacing w:before="1"/>
              <w:ind w:left="9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93,8%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551" w:hRule="atLeast"/>
        </w:trPr>
        <w:tc>
          <w:tcPr>
            <w:tcW w:w="1243" w:type="dxa"/>
          </w:tcPr>
          <w:p>
            <w:pPr>
              <w:pStyle w:val="10"/>
              <w:spacing w:before="131"/>
              <w:ind w:left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8" w:type="dxa"/>
          </w:tcPr>
          <w:p>
            <w:pPr>
              <w:pStyle w:val="10"/>
              <w:spacing w:before="131"/>
              <w:ind w:left="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9" w:type="dxa"/>
          </w:tcPr>
          <w:p>
            <w:pPr>
              <w:pStyle w:val="10"/>
              <w:spacing w:line="268" w:lineRule="exact"/>
              <w:ind w:left="10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Умение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преобразовывать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одну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форму</w:t>
            </w:r>
            <w:r>
              <w:rPr>
                <w:rFonts w:hint="default"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представления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данных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другую</w:t>
            </w:r>
          </w:p>
        </w:tc>
        <w:tc>
          <w:tcPr>
            <w:tcW w:w="2535" w:type="dxa"/>
          </w:tcPr>
          <w:p>
            <w:pPr>
              <w:pStyle w:val="10"/>
              <w:spacing w:line="268" w:lineRule="exact"/>
              <w:ind w:left="1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Задание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установление</w:t>
            </w:r>
          </w:p>
          <w:p>
            <w:pPr>
              <w:pStyle w:val="10"/>
              <w:spacing w:before="2" w:line="261" w:lineRule="exact"/>
              <w:ind w:left="1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последовательности</w:t>
            </w:r>
          </w:p>
        </w:tc>
        <w:tc>
          <w:tcPr>
            <w:tcW w:w="1545" w:type="dxa"/>
          </w:tcPr>
          <w:p>
            <w:pPr>
              <w:pStyle w:val="10"/>
              <w:spacing w:before="131"/>
              <w:ind w:left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>
            <w:pPr>
              <w:pStyle w:val="10"/>
              <w:spacing w:before="131"/>
              <w:ind w:left="9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25%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554" w:hRule="atLeast"/>
        </w:trPr>
        <w:tc>
          <w:tcPr>
            <w:tcW w:w="1243" w:type="dxa"/>
            <w:tcBorders>
              <w:bottom w:val="single" w:color="000000" w:sz="6" w:space="0"/>
            </w:tcBorders>
          </w:tcPr>
          <w:p>
            <w:pPr>
              <w:pStyle w:val="10"/>
              <w:spacing w:before="131"/>
              <w:ind w:left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8" w:type="dxa"/>
            <w:tcBorders>
              <w:bottom w:val="single" w:color="000000" w:sz="6" w:space="0"/>
            </w:tcBorders>
          </w:tcPr>
          <w:p>
            <w:pPr>
              <w:pStyle w:val="10"/>
              <w:spacing w:before="131"/>
              <w:ind w:left="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09" w:type="dxa"/>
            <w:tcBorders>
              <w:bottom w:val="single" w:color="000000" w:sz="6" w:space="0"/>
            </w:tcBorders>
          </w:tcPr>
          <w:p>
            <w:pPr>
              <w:pStyle w:val="10"/>
              <w:spacing w:before="131"/>
              <w:ind w:left="10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Умение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преобразовывать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одну</w:t>
            </w:r>
            <w:r>
              <w:rPr>
                <w:rFonts w:hint="default"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форму</w:t>
            </w:r>
            <w:r>
              <w:rPr>
                <w:rFonts w:hint="default"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представления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данных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другую</w:t>
            </w:r>
          </w:p>
        </w:tc>
        <w:tc>
          <w:tcPr>
            <w:tcW w:w="2535" w:type="dxa"/>
            <w:tcBorders>
              <w:bottom w:val="single" w:color="000000" w:sz="6" w:space="0"/>
            </w:tcBorders>
          </w:tcPr>
          <w:p>
            <w:pPr>
              <w:pStyle w:val="10"/>
              <w:spacing w:line="274" w:lineRule="exact"/>
              <w:ind w:left="110" w:right="744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Задание с выбором</w:t>
            </w:r>
            <w:r>
              <w:rPr>
                <w:rFonts w:hint="default"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одного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ответа</w:t>
            </w:r>
          </w:p>
        </w:tc>
        <w:tc>
          <w:tcPr>
            <w:tcW w:w="1545" w:type="dxa"/>
            <w:tcBorders>
              <w:bottom w:val="single" w:color="000000" w:sz="6" w:space="0"/>
            </w:tcBorders>
          </w:tcPr>
          <w:p>
            <w:pPr>
              <w:pStyle w:val="10"/>
              <w:spacing w:before="131"/>
              <w:ind w:left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tcBorders>
              <w:bottom w:val="single" w:color="000000" w:sz="6" w:space="0"/>
            </w:tcBorders>
          </w:tcPr>
          <w:p>
            <w:pPr>
              <w:pStyle w:val="10"/>
              <w:spacing w:before="131"/>
              <w:ind w:left="9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62,5%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549" w:hRule="atLeast"/>
        </w:trPr>
        <w:tc>
          <w:tcPr>
            <w:tcW w:w="1243" w:type="dxa"/>
            <w:tcBorders>
              <w:top w:val="single" w:color="000000" w:sz="6" w:space="0"/>
            </w:tcBorders>
          </w:tcPr>
          <w:p>
            <w:pPr>
              <w:pStyle w:val="10"/>
              <w:spacing w:before="124"/>
              <w:ind w:left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8" w:type="dxa"/>
            <w:tcBorders>
              <w:top w:val="single" w:color="000000" w:sz="6" w:space="0"/>
            </w:tcBorders>
          </w:tcPr>
          <w:p>
            <w:pPr>
              <w:pStyle w:val="10"/>
              <w:spacing w:before="124"/>
              <w:ind w:left="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9" w:type="dxa"/>
            <w:tcBorders>
              <w:top w:val="single" w:color="000000" w:sz="6" w:space="0"/>
            </w:tcBorders>
          </w:tcPr>
          <w:p>
            <w:pPr>
              <w:pStyle w:val="10"/>
              <w:spacing w:line="264" w:lineRule="exact"/>
              <w:ind w:left="10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Умение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применять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соответствующие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естественнонаучные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знания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для</w:t>
            </w:r>
          </w:p>
          <w:p>
            <w:pPr>
              <w:pStyle w:val="10"/>
              <w:spacing w:line="265" w:lineRule="exact"/>
              <w:ind w:left="10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объяснения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явления</w:t>
            </w:r>
          </w:p>
        </w:tc>
        <w:tc>
          <w:tcPr>
            <w:tcW w:w="2535" w:type="dxa"/>
            <w:tcBorders>
              <w:top w:val="single" w:color="000000" w:sz="6" w:space="0"/>
            </w:tcBorders>
          </w:tcPr>
          <w:p>
            <w:pPr>
              <w:pStyle w:val="10"/>
              <w:spacing w:line="264" w:lineRule="exact"/>
              <w:ind w:left="1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Задание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выбором</w:t>
            </w:r>
          </w:p>
          <w:p>
            <w:pPr>
              <w:pStyle w:val="10"/>
              <w:spacing w:line="265" w:lineRule="exact"/>
              <w:ind w:left="1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нескольких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ответов</w:t>
            </w:r>
          </w:p>
        </w:tc>
        <w:tc>
          <w:tcPr>
            <w:tcW w:w="1545" w:type="dxa"/>
            <w:tcBorders>
              <w:top w:val="single" w:color="000000" w:sz="6" w:space="0"/>
            </w:tcBorders>
          </w:tcPr>
          <w:p>
            <w:pPr>
              <w:pStyle w:val="10"/>
              <w:spacing w:before="124"/>
              <w:ind w:left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tcBorders>
              <w:top w:val="single" w:color="000000" w:sz="6" w:space="0"/>
            </w:tcBorders>
          </w:tcPr>
          <w:p>
            <w:pPr>
              <w:pStyle w:val="10"/>
              <w:spacing w:before="124"/>
              <w:ind w:left="9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37,5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551" w:hRule="atLeast"/>
        </w:trPr>
        <w:tc>
          <w:tcPr>
            <w:tcW w:w="1243" w:type="dxa"/>
          </w:tcPr>
          <w:p>
            <w:pPr>
              <w:pStyle w:val="10"/>
              <w:spacing w:before="126"/>
              <w:ind w:left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8" w:type="dxa"/>
          </w:tcPr>
          <w:p>
            <w:pPr>
              <w:pStyle w:val="10"/>
              <w:spacing w:before="126"/>
              <w:ind w:left="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09" w:type="dxa"/>
          </w:tcPr>
          <w:p>
            <w:pPr>
              <w:pStyle w:val="10"/>
              <w:spacing w:line="267" w:lineRule="exact"/>
              <w:ind w:left="10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Умение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анализировать,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интерпретировать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данные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делать</w:t>
            </w:r>
            <w:r>
              <w:rPr>
                <w:rFonts w:hint="default"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соответствующие</w:t>
            </w:r>
          </w:p>
          <w:p>
            <w:pPr>
              <w:pStyle w:val="10"/>
              <w:spacing w:line="265" w:lineRule="exact"/>
              <w:ind w:left="10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выводы</w:t>
            </w:r>
          </w:p>
        </w:tc>
        <w:tc>
          <w:tcPr>
            <w:tcW w:w="2535" w:type="dxa"/>
          </w:tcPr>
          <w:p>
            <w:pPr>
              <w:pStyle w:val="10"/>
              <w:spacing w:line="267" w:lineRule="exact"/>
              <w:ind w:left="1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Задание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выбором</w:t>
            </w:r>
          </w:p>
          <w:p>
            <w:pPr>
              <w:pStyle w:val="10"/>
              <w:spacing w:line="265" w:lineRule="exact"/>
              <w:ind w:left="1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нескольких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ответов</w:t>
            </w:r>
          </w:p>
        </w:tc>
        <w:tc>
          <w:tcPr>
            <w:tcW w:w="1545" w:type="dxa"/>
          </w:tcPr>
          <w:p>
            <w:pPr>
              <w:pStyle w:val="10"/>
              <w:spacing w:before="126"/>
              <w:ind w:left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>
            <w:pPr>
              <w:pStyle w:val="10"/>
              <w:spacing w:before="126"/>
              <w:ind w:left="9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12,5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73" w:hRule="atLeast"/>
        </w:trPr>
        <w:tc>
          <w:tcPr>
            <w:tcW w:w="1243" w:type="dxa"/>
          </w:tcPr>
          <w:p>
            <w:pPr>
              <w:pStyle w:val="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pStyle w:val="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</w:tcPr>
          <w:p>
            <w:pPr>
              <w:pStyle w:val="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>
            <w:pPr>
              <w:pStyle w:val="10"/>
              <w:spacing w:line="254" w:lineRule="exact"/>
              <w:ind w:left="802"/>
              <w:jc w:val="lef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Всего</w:t>
            </w:r>
            <w:r>
              <w:rPr>
                <w:rFonts w:hint="default"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за</w:t>
            </w:r>
            <w:r>
              <w:rPr>
                <w:rFonts w:hint="default"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КЗ</w:t>
            </w:r>
          </w:p>
        </w:tc>
        <w:tc>
          <w:tcPr>
            <w:tcW w:w="1545" w:type="dxa"/>
          </w:tcPr>
          <w:p>
            <w:pPr>
              <w:pStyle w:val="10"/>
              <w:spacing w:line="254" w:lineRule="exact"/>
              <w:ind w:left="171" w:right="157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hint="default"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1245" w:type="dxa"/>
          </w:tcPr>
          <w:p>
            <w:pPr>
              <w:pStyle w:val="10"/>
              <w:spacing w:line="254" w:lineRule="exact"/>
              <w:ind w:left="171" w:right="157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4270" w:type="dxa"/>
            <w:gridSpan w:val="5"/>
          </w:tcPr>
          <w:p>
            <w:pPr>
              <w:pStyle w:val="10"/>
              <w:spacing w:line="258" w:lineRule="exact"/>
              <w:ind w:left="3372" w:right="3358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Комплексное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задание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«Солёные»</w:t>
            </w: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зимние</w:t>
            </w:r>
            <w:r>
              <w:rPr>
                <w:rFonts w:hint="default"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дорожки»</w:t>
            </w: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(6</w:t>
            </w:r>
            <w:r>
              <w:rPr>
                <w:rFonts w:hint="default"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заданий)</w:t>
            </w:r>
          </w:p>
        </w:tc>
        <w:tc>
          <w:tcPr>
            <w:tcW w:w="1245" w:type="dxa"/>
          </w:tcPr>
          <w:p>
            <w:pPr>
              <w:pStyle w:val="10"/>
              <w:spacing w:line="258" w:lineRule="exact"/>
              <w:ind w:left="3372" w:right="3358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551" w:hRule="atLeast"/>
        </w:trPr>
        <w:tc>
          <w:tcPr>
            <w:tcW w:w="1243" w:type="dxa"/>
          </w:tcPr>
          <w:p>
            <w:pPr>
              <w:pStyle w:val="10"/>
              <w:spacing w:before="131"/>
              <w:ind w:left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8" w:type="dxa"/>
          </w:tcPr>
          <w:p>
            <w:pPr>
              <w:pStyle w:val="10"/>
              <w:spacing w:before="131"/>
              <w:ind w:left="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09" w:type="dxa"/>
          </w:tcPr>
          <w:p>
            <w:pPr>
              <w:pStyle w:val="10"/>
              <w:spacing w:line="267" w:lineRule="exact"/>
              <w:ind w:left="10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Умение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анализировать,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интерпретировать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данные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делать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соответствующие</w:t>
            </w:r>
          </w:p>
          <w:p>
            <w:pPr>
              <w:pStyle w:val="10"/>
              <w:spacing w:line="265" w:lineRule="exact"/>
              <w:ind w:left="10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выводы</w:t>
            </w:r>
          </w:p>
        </w:tc>
        <w:tc>
          <w:tcPr>
            <w:tcW w:w="2535" w:type="dxa"/>
          </w:tcPr>
          <w:p>
            <w:pPr>
              <w:pStyle w:val="10"/>
              <w:spacing w:line="267" w:lineRule="exact"/>
              <w:ind w:left="1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Задание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выбором</w:t>
            </w:r>
          </w:p>
          <w:p>
            <w:pPr>
              <w:pStyle w:val="10"/>
              <w:spacing w:line="265" w:lineRule="exact"/>
              <w:ind w:left="1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одного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верного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ответа</w:t>
            </w:r>
          </w:p>
        </w:tc>
        <w:tc>
          <w:tcPr>
            <w:tcW w:w="1545" w:type="dxa"/>
          </w:tcPr>
          <w:p>
            <w:pPr>
              <w:pStyle w:val="10"/>
              <w:spacing w:before="131"/>
              <w:ind w:left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>
            <w:pPr>
              <w:pStyle w:val="10"/>
              <w:spacing w:before="131"/>
              <w:ind w:left="9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78" w:hRule="atLeast"/>
        </w:trPr>
        <w:tc>
          <w:tcPr>
            <w:tcW w:w="1243" w:type="dxa"/>
          </w:tcPr>
          <w:p>
            <w:pPr>
              <w:pStyle w:val="10"/>
              <w:spacing w:line="258" w:lineRule="exact"/>
              <w:ind w:left="483" w:right="46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8" w:type="dxa"/>
          </w:tcPr>
          <w:p>
            <w:pPr>
              <w:pStyle w:val="10"/>
              <w:spacing w:line="258" w:lineRule="exact"/>
              <w:ind w:left="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9" w:type="dxa"/>
          </w:tcPr>
          <w:p>
            <w:pPr>
              <w:pStyle w:val="10"/>
              <w:spacing w:line="258" w:lineRule="exact"/>
              <w:ind w:left="10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Умение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анализировать,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интерпретировать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данные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делать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соответствующие</w:t>
            </w:r>
          </w:p>
        </w:tc>
        <w:tc>
          <w:tcPr>
            <w:tcW w:w="2535" w:type="dxa"/>
          </w:tcPr>
          <w:p>
            <w:pPr>
              <w:pStyle w:val="10"/>
              <w:spacing w:line="258" w:lineRule="exact"/>
              <w:ind w:left="1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Задание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выбором</w:t>
            </w:r>
          </w:p>
        </w:tc>
        <w:tc>
          <w:tcPr>
            <w:tcW w:w="1545" w:type="dxa"/>
          </w:tcPr>
          <w:p>
            <w:pPr>
              <w:pStyle w:val="10"/>
              <w:spacing w:line="258" w:lineRule="exact"/>
              <w:ind w:left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>
            <w:pPr>
              <w:pStyle w:val="10"/>
              <w:spacing w:line="258" w:lineRule="exact"/>
              <w:ind w:left="9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</w:tr>
    </w:tbl>
    <w:p>
      <w:pPr>
        <w:pStyle w:val="5"/>
        <w:spacing w:before="4"/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4"/>
        <w:tblW w:w="15500" w:type="dxa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3"/>
        <w:gridCol w:w="1138"/>
        <w:gridCol w:w="7839"/>
        <w:gridCol w:w="2535"/>
        <w:gridCol w:w="1545"/>
        <w:gridCol w:w="12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243" w:type="dxa"/>
          </w:tcPr>
          <w:p>
            <w:pPr>
              <w:pStyle w:val="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pStyle w:val="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9" w:type="dxa"/>
          </w:tcPr>
          <w:p>
            <w:pPr>
              <w:pStyle w:val="10"/>
              <w:spacing w:line="258" w:lineRule="exact"/>
              <w:ind w:left="10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выводы</w:t>
            </w:r>
          </w:p>
        </w:tc>
        <w:tc>
          <w:tcPr>
            <w:tcW w:w="2535" w:type="dxa"/>
          </w:tcPr>
          <w:p>
            <w:pPr>
              <w:pStyle w:val="10"/>
              <w:spacing w:line="258" w:lineRule="exact"/>
              <w:ind w:left="1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одного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верного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ответа</w:t>
            </w:r>
          </w:p>
        </w:tc>
        <w:tc>
          <w:tcPr>
            <w:tcW w:w="1545" w:type="dxa"/>
          </w:tcPr>
          <w:p>
            <w:pPr>
              <w:pStyle w:val="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>
            <w:pPr>
              <w:pStyle w:val="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243" w:type="dxa"/>
          </w:tcPr>
          <w:p>
            <w:pPr>
              <w:pStyle w:val="10"/>
              <w:spacing w:before="131"/>
              <w:ind w:left="483" w:right="46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8" w:type="dxa"/>
          </w:tcPr>
          <w:p>
            <w:pPr>
              <w:pStyle w:val="10"/>
              <w:spacing w:before="131"/>
              <w:ind w:left="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39" w:type="dxa"/>
          </w:tcPr>
          <w:p>
            <w:pPr>
              <w:pStyle w:val="10"/>
              <w:spacing w:line="267" w:lineRule="exact"/>
              <w:ind w:left="10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Умение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анализировать,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интерпретировать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данные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делать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соответствующие</w:t>
            </w:r>
          </w:p>
          <w:p>
            <w:pPr>
              <w:pStyle w:val="10"/>
              <w:spacing w:line="265" w:lineRule="exact"/>
              <w:ind w:left="10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выводы</w:t>
            </w:r>
          </w:p>
        </w:tc>
        <w:tc>
          <w:tcPr>
            <w:tcW w:w="2535" w:type="dxa"/>
          </w:tcPr>
          <w:p>
            <w:pPr>
              <w:pStyle w:val="10"/>
              <w:spacing w:line="267" w:lineRule="exact"/>
              <w:ind w:left="1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Задание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выбором</w:t>
            </w:r>
          </w:p>
          <w:p>
            <w:pPr>
              <w:pStyle w:val="10"/>
              <w:spacing w:line="265" w:lineRule="exact"/>
              <w:ind w:left="1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одного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верного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ответа</w:t>
            </w:r>
          </w:p>
        </w:tc>
        <w:tc>
          <w:tcPr>
            <w:tcW w:w="1545" w:type="dxa"/>
          </w:tcPr>
          <w:p>
            <w:pPr>
              <w:pStyle w:val="10"/>
              <w:spacing w:before="131"/>
              <w:ind w:left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</w:tcPr>
          <w:p>
            <w:pPr>
              <w:pStyle w:val="10"/>
              <w:spacing w:before="131"/>
              <w:ind w:left="9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37,5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243" w:type="dxa"/>
          </w:tcPr>
          <w:p>
            <w:pPr>
              <w:pStyle w:val="10"/>
              <w:spacing w:before="131"/>
              <w:ind w:left="483" w:right="46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8" w:type="dxa"/>
          </w:tcPr>
          <w:p>
            <w:pPr>
              <w:pStyle w:val="10"/>
              <w:spacing w:before="131"/>
              <w:ind w:left="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39" w:type="dxa"/>
          </w:tcPr>
          <w:p>
            <w:pPr>
              <w:pStyle w:val="10"/>
              <w:spacing w:line="267" w:lineRule="exact"/>
              <w:ind w:left="10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Умение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выдвигать</w:t>
            </w:r>
            <w:r>
              <w:rPr>
                <w:rFonts w:hint="default"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объяснительные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гипотезы и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предлагать способы их</w:t>
            </w:r>
          </w:p>
          <w:p>
            <w:pPr>
              <w:pStyle w:val="10"/>
              <w:spacing w:line="265" w:lineRule="exact"/>
              <w:ind w:left="10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проверки.</w:t>
            </w:r>
          </w:p>
        </w:tc>
        <w:tc>
          <w:tcPr>
            <w:tcW w:w="2535" w:type="dxa"/>
          </w:tcPr>
          <w:p>
            <w:pPr>
              <w:pStyle w:val="10"/>
              <w:spacing w:line="267" w:lineRule="exact"/>
              <w:ind w:left="1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Задание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кратким</w:t>
            </w:r>
          </w:p>
          <w:p>
            <w:pPr>
              <w:pStyle w:val="10"/>
              <w:spacing w:line="265" w:lineRule="exact"/>
              <w:ind w:left="1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ответом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виде слова</w:t>
            </w:r>
          </w:p>
        </w:tc>
        <w:tc>
          <w:tcPr>
            <w:tcW w:w="1545" w:type="dxa"/>
          </w:tcPr>
          <w:p>
            <w:pPr>
              <w:pStyle w:val="10"/>
              <w:spacing w:before="131"/>
              <w:ind w:left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</w:tcPr>
          <w:p>
            <w:pPr>
              <w:pStyle w:val="10"/>
              <w:spacing w:before="131"/>
              <w:ind w:left="9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1243" w:type="dxa"/>
          </w:tcPr>
          <w:p>
            <w:pPr>
              <w:pStyle w:val="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0"/>
              <w:spacing w:before="226"/>
              <w:ind w:left="483" w:right="46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8" w:type="dxa"/>
          </w:tcPr>
          <w:p>
            <w:pPr>
              <w:pStyle w:val="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0"/>
              <w:spacing w:before="226"/>
              <w:ind w:left="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39" w:type="dxa"/>
          </w:tcPr>
          <w:p>
            <w:pPr>
              <w:pStyle w:val="10"/>
              <w:spacing w:before="2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0"/>
              <w:spacing w:line="242" w:lineRule="auto"/>
              <w:ind w:left="105" w:right="1214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Умение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применять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соответствующие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естественнонаучные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знания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hint="default"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объяснения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явления.</w:t>
            </w:r>
          </w:p>
        </w:tc>
        <w:tc>
          <w:tcPr>
            <w:tcW w:w="2535" w:type="dxa"/>
          </w:tcPr>
          <w:p>
            <w:pPr>
              <w:pStyle w:val="10"/>
              <w:ind w:left="110" w:right="139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Задание на установление</w:t>
            </w:r>
            <w:r>
              <w:rPr>
                <w:rFonts w:hint="default"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соответствия (две</w:t>
            </w:r>
            <w:r>
              <w:rPr>
                <w:rFonts w:hint="default"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группы</w:t>
            </w:r>
            <w:r>
              <w:rPr>
                <w:rFonts w:hint="default"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объектов)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</w:t>
            </w:r>
          </w:p>
          <w:p>
            <w:pPr>
              <w:pStyle w:val="10"/>
              <w:spacing w:line="274" w:lineRule="exact"/>
              <w:ind w:left="768" w:leftChars="0" w:right="267" w:hanging="768" w:hangingChars="3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кратким ответом в виде</w:t>
            </w:r>
            <w:r>
              <w:rPr>
                <w:rFonts w:hint="default"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слова.</w:t>
            </w:r>
          </w:p>
        </w:tc>
        <w:tc>
          <w:tcPr>
            <w:tcW w:w="1545" w:type="dxa"/>
          </w:tcPr>
          <w:p>
            <w:pPr>
              <w:pStyle w:val="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pStyle w:val="10"/>
              <w:spacing w:before="226"/>
              <w:ind w:left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>
            <w:pPr>
              <w:pStyle w:val="10"/>
              <w:spacing w:before="226"/>
              <w:ind w:left="9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243" w:type="dxa"/>
          </w:tcPr>
          <w:p>
            <w:pPr>
              <w:pStyle w:val="10"/>
              <w:spacing w:before="126"/>
              <w:ind w:left="483" w:right="46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8" w:type="dxa"/>
          </w:tcPr>
          <w:p>
            <w:pPr>
              <w:pStyle w:val="10"/>
              <w:spacing w:before="126"/>
              <w:ind w:left="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39" w:type="dxa"/>
          </w:tcPr>
          <w:p>
            <w:pPr>
              <w:pStyle w:val="10"/>
              <w:spacing w:line="267" w:lineRule="exact"/>
              <w:ind w:left="10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Умение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применять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соответствующие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естественнонаучные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знания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для</w:t>
            </w:r>
          </w:p>
          <w:p>
            <w:pPr>
              <w:pStyle w:val="10"/>
              <w:spacing w:line="265" w:lineRule="exact"/>
              <w:ind w:left="10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объяснения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явления.</w:t>
            </w:r>
          </w:p>
        </w:tc>
        <w:tc>
          <w:tcPr>
            <w:tcW w:w="2535" w:type="dxa"/>
          </w:tcPr>
          <w:p>
            <w:pPr>
              <w:pStyle w:val="10"/>
              <w:spacing w:line="267" w:lineRule="exact"/>
              <w:ind w:left="1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Задание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кратким</w:t>
            </w:r>
          </w:p>
          <w:p>
            <w:pPr>
              <w:pStyle w:val="10"/>
              <w:spacing w:line="265" w:lineRule="exact"/>
              <w:ind w:left="1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ответом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виде слова</w:t>
            </w:r>
          </w:p>
        </w:tc>
        <w:tc>
          <w:tcPr>
            <w:tcW w:w="1545" w:type="dxa"/>
          </w:tcPr>
          <w:p>
            <w:pPr>
              <w:pStyle w:val="10"/>
              <w:spacing w:before="126"/>
              <w:ind w:left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</w:tcPr>
          <w:p>
            <w:pPr>
              <w:pStyle w:val="10"/>
              <w:spacing w:before="126"/>
              <w:ind w:left="9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25%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243" w:type="dxa"/>
          </w:tcPr>
          <w:p>
            <w:pPr>
              <w:pStyle w:val="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pStyle w:val="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9" w:type="dxa"/>
          </w:tcPr>
          <w:p>
            <w:pPr>
              <w:pStyle w:val="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>
            <w:pPr>
              <w:pStyle w:val="10"/>
              <w:spacing w:line="253" w:lineRule="exact"/>
              <w:ind w:left="802"/>
              <w:jc w:val="lef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Всего</w:t>
            </w:r>
            <w:r>
              <w:rPr>
                <w:rFonts w:hint="default"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за</w:t>
            </w:r>
            <w:r>
              <w:rPr>
                <w:rFonts w:hint="default"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КЗ</w:t>
            </w:r>
          </w:p>
        </w:tc>
        <w:tc>
          <w:tcPr>
            <w:tcW w:w="1545" w:type="dxa"/>
          </w:tcPr>
          <w:p>
            <w:pPr>
              <w:pStyle w:val="10"/>
              <w:spacing w:line="253" w:lineRule="exact"/>
              <w:ind w:left="171" w:right="157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hint="default"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1200" w:type="dxa"/>
          </w:tcPr>
          <w:p>
            <w:pPr>
              <w:pStyle w:val="10"/>
              <w:spacing w:line="253" w:lineRule="exact"/>
              <w:ind w:left="171" w:right="157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243" w:type="dxa"/>
          </w:tcPr>
          <w:p>
            <w:pPr>
              <w:pStyle w:val="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pStyle w:val="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9" w:type="dxa"/>
          </w:tcPr>
          <w:p>
            <w:pPr>
              <w:pStyle w:val="1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>
            <w:pPr>
              <w:pStyle w:val="10"/>
              <w:spacing w:before="135"/>
              <w:ind w:left="201"/>
              <w:jc w:val="lef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ВСЕГО</w:t>
            </w:r>
            <w:r>
              <w:rPr>
                <w:rFonts w:hint="default"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ЗА</w:t>
            </w:r>
            <w:r>
              <w:rPr>
                <w:rFonts w:hint="default"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545" w:type="dxa"/>
          </w:tcPr>
          <w:p>
            <w:pPr>
              <w:pStyle w:val="10"/>
              <w:spacing w:line="273" w:lineRule="exact"/>
              <w:ind w:left="171" w:right="157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16</w:t>
            </w:r>
          </w:p>
          <w:p>
            <w:pPr>
              <w:pStyle w:val="10"/>
              <w:spacing w:before="2" w:line="257" w:lineRule="exact"/>
              <w:ind w:left="173" w:right="157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1200" w:type="dxa"/>
          </w:tcPr>
          <w:p>
            <w:pPr>
              <w:pStyle w:val="10"/>
              <w:spacing w:before="2" w:line="257" w:lineRule="exact"/>
              <w:ind w:left="173" w:right="157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>
      <w:pPr>
        <w:pStyle w:val="5"/>
        <w:spacing w:before="3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pStyle w:val="5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pStyle w:val="5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Результаты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: </w:t>
      </w:r>
    </w:p>
    <w:p>
      <w:pPr>
        <w:pStyle w:val="5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</w:p>
    <w:p>
      <w:pPr>
        <w:pStyle w:val="5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57"/>
        <w:gridCol w:w="848"/>
        <w:gridCol w:w="850"/>
        <w:gridCol w:w="850"/>
        <w:gridCol w:w="850"/>
        <w:gridCol w:w="850"/>
        <w:gridCol w:w="850"/>
        <w:gridCol w:w="850"/>
        <w:gridCol w:w="850"/>
        <w:gridCol w:w="849"/>
        <w:gridCol w:w="851"/>
        <w:gridCol w:w="851"/>
        <w:gridCol w:w="851"/>
        <w:gridCol w:w="859"/>
        <w:gridCol w:w="859"/>
        <w:gridCol w:w="1108"/>
        <w:gridCol w:w="851"/>
        <w:gridCol w:w="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Код обуч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 xml:space="preserve"> КЗ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1.2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1.3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КЗ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2.2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2.3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2.4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2.5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КЗ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3.2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3.3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3.4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3.5.1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3.5.2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Всего3.5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3.6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всего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01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0,5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3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10,5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02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03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1,5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1,5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7,5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04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1,5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2,5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6,5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05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06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07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08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6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0,5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1,5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0</w:t>
            </w:r>
          </w:p>
        </w:tc>
        <w:tc>
          <w:tcPr>
            <w:tcW w:w="867" w:type="dxa"/>
          </w:tcPr>
          <w:p>
            <w:pPr>
              <w:pStyle w:val="5"/>
              <w:spacing w:before="8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5,5</w:t>
            </w:r>
          </w:p>
        </w:tc>
      </w:tr>
    </w:tbl>
    <w:p>
      <w:pPr>
        <w:pStyle w:val="5"/>
        <w:spacing w:before="8"/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</w:pPr>
    </w:p>
    <w:p>
      <w:pPr>
        <w:spacing w:before="0"/>
        <w:ind w:left="0" w:right="569" w:firstLine="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0"/>
        <w:ind w:left="0" w:right="569" w:firstLine="0"/>
        <w:jc w:val="center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2" w:after="6"/>
        <w:ind w:left="219" w:right="225" w:firstLine="70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 результатам выполнения диагностической работы на основе суммарного балла,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полученного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учащимся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за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выполнение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всех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заданий,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условно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определяется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уровень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сформированности</w:t>
      </w:r>
      <w:r>
        <w:rPr>
          <w:rFonts w:hint="default"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естественнонаучной</w:t>
      </w:r>
      <w:r>
        <w:rPr>
          <w:rFonts w:hint="default"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грамотности:</w:t>
      </w:r>
    </w:p>
    <w:p>
      <w:pPr>
        <w:pStyle w:val="5"/>
        <w:spacing w:before="2" w:after="6"/>
        <w:ind w:left="219" w:right="225" w:firstLine="706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2" w:after="6"/>
        <w:ind w:left="219" w:right="225" w:firstLine="706"/>
        <w:jc w:val="both"/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3119"/>
        <w:gridCol w:w="3119"/>
        <w:gridCol w:w="3119"/>
        <w:gridCol w:w="3119"/>
        <w:gridCol w:w="31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119" w:type="dxa"/>
          </w:tcPr>
          <w:p>
            <w:pPr>
              <w:pStyle w:val="5"/>
              <w:spacing w:before="2" w:after="6"/>
              <w:ind w:right="225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Недостаточный</w:t>
            </w:r>
          </w:p>
        </w:tc>
        <w:tc>
          <w:tcPr>
            <w:tcW w:w="3119" w:type="dxa"/>
          </w:tcPr>
          <w:p>
            <w:pPr>
              <w:pStyle w:val="5"/>
              <w:spacing w:before="2" w:after="6"/>
              <w:ind w:right="225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низкий</w:t>
            </w:r>
          </w:p>
        </w:tc>
        <w:tc>
          <w:tcPr>
            <w:tcW w:w="3119" w:type="dxa"/>
          </w:tcPr>
          <w:p>
            <w:pPr>
              <w:pStyle w:val="5"/>
              <w:spacing w:before="2" w:after="6"/>
              <w:ind w:right="225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средний</w:t>
            </w:r>
          </w:p>
        </w:tc>
        <w:tc>
          <w:tcPr>
            <w:tcW w:w="3119" w:type="dxa"/>
          </w:tcPr>
          <w:p>
            <w:pPr>
              <w:pStyle w:val="5"/>
              <w:spacing w:before="2" w:after="6"/>
              <w:ind w:right="225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повышенный</w:t>
            </w:r>
          </w:p>
        </w:tc>
        <w:tc>
          <w:tcPr>
            <w:tcW w:w="3120" w:type="dxa"/>
          </w:tcPr>
          <w:p>
            <w:pPr>
              <w:pStyle w:val="5"/>
              <w:spacing w:before="2" w:after="6"/>
              <w:ind w:right="225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Высокий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119" w:type="dxa"/>
          </w:tcPr>
          <w:p>
            <w:pPr>
              <w:pStyle w:val="5"/>
              <w:spacing w:before="2" w:after="6"/>
              <w:ind w:right="225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 чел</w:t>
            </w:r>
          </w:p>
        </w:tc>
        <w:tc>
          <w:tcPr>
            <w:tcW w:w="3119" w:type="dxa"/>
          </w:tcPr>
          <w:p>
            <w:pPr>
              <w:pStyle w:val="5"/>
              <w:spacing w:before="2" w:after="6"/>
              <w:ind w:right="225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5 чел</w:t>
            </w:r>
          </w:p>
        </w:tc>
        <w:tc>
          <w:tcPr>
            <w:tcW w:w="3119" w:type="dxa"/>
          </w:tcPr>
          <w:p>
            <w:pPr>
              <w:pStyle w:val="5"/>
              <w:spacing w:before="2" w:after="6"/>
              <w:ind w:right="225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 чел</w:t>
            </w:r>
          </w:p>
        </w:tc>
        <w:tc>
          <w:tcPr>
            <w:tcW w:w="3119" w:type="dxa"/>
          </w:tcPr>
          <w:p>
            <w:pPr>
              <w:pStyle w:val="5"/>
              <w:spacing w:before="2" w:after="6"/>
              <w:ind w:right="225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0 чел</w:t>
            </w:r>
          </w:p>
        </w:tc>
        <w:tc>
          <w:tcPr>
            <w:tcW w:w="3120" w:type="dxa"/>
          </w:tcPr>
          <w:p>
            <w:pPr>
              <w:pStyle w:val="5"/>
              <w:spacing w:before="2" w:after="6"/>
              <w:ind w:right="225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0 чел</w:t>
            </w:r>
          </w:p>
        </w:tc>
      </w:tr>
    </w:tbl>
    <w:p>
      <w:pPr>
        <w:pStyle w:val="5"/>
        <w:spacing w:before="2" w:after="6"/>
        <w:ind w:left="219" w:right="225" w:firstLine="706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before="0"/>
        <w:ind w:left="0" w:right="569" w:firstLine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Рекомендации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: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 xml:space="preserve">Провести анализ типичных затруднений обучающихся по  функциональной грамотности.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 xml:space="preserve"> Проанализировать достижения обучающихся по  естественнонаучной </w:t>
      </w:r>
      <w:r>
        <w:rPr>
          <w:rFonts w:hint="default" w:ascii="Times New Roman" w:hAnsi="Times New Roman" w:cs="Times New Roman"/>
          <w:sz w:val="24"/>
          <w:szCs w:val="24"/>
        </w:rPr>
        <w:t>г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рамотности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Выявить сильные и слабые стороны каждого ученика.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Продумать планирование программ внеурочной деятельности, направленных на формирование функциональной грамотности.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 xml:space="preserve"> Обратить внимание на организацию проектной деятельности учащихся с позиции формирования отдельных видов функциональной грамотности.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Навыки работы с текстом необходимы на каждом учебном занятии, работа по формированию читательской грамотности должна быть выстроена на уроках любой предметной направленности. На уроках и во внеурочной деятельности больше работать с графической информацией. Сегодня у учащихся недостаточно опыта самостоятельного перевода текстовой информации в графическую, хотя визуализация окружает школьника повсюду – от инструкций к бытовым приборам до смайликов в переписке.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ЗАМ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дир по УВР: ______Валиева Г.А.</w:t>
      </w:r>
    </w:p>
    <w:p>
      <w:pPr>
        <w:spacing w:before="0"/>
        <w:ind w:left="0" w:right="569" w:firstLine="0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sectPr>
      <w:pgSz w:w="16840" w:h="11910" w:orient="landscape"/>
      <w:pgMar w:top="1100" w:right="560" w:bottom="280" w:left="9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1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0"/>
      <w:numFmt w:val="bullet"/>
      <w:lvlText w:val=""/>
      <w:lvlJc w:val="left"/>
      <w:pPr>
        <w:ind w:left="130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503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054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604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155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706" w:hanging="360"/>
      </w:pPr>
      <w:rPr>
        <w:rFonts w:hint="default"/>
        <w:lang w:val="ru-RU" w:eastAsia="en-US" w:bidi="ar-SA"/>
      </w:rPr>
    </w:lvl>
  </w:abstractNum>
  <w:abstractNum w:abstractNumId="1">
    <w:nsid w:val="BF205925"/>
    <w:multiLevelType w:val="multilevel"/>
    <w:tmpl w:val="BF205925"/>
    <w:lvl w:ilvl="0" w:tentative="0">
      <w:start w:val="3"/>
      <w:numFmt w:val="decimal"/>
      <w:lvlText w:val="%1"/>
      <w:lvlJc w:val="left"/>
      <w:pPr>
        <w:ind w:left="219" w:hanging="548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219" w:hanging="548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36" w:hanging="54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95" w:hanging="54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53" w:hanging="54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12" w:hanging="54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70" w:hanging="54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28" w:hanging="54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87" w:hanging="548"/>
      </w:pPr>
      <w:rPr>
        <w:rFonts w:hint="default"/>
        <w:lang w:val="ru-RU" w:eastAsia="en-US" w:bidi="ar-SA"/>
      </w:rPr>
    </w:lvl>
  </w:abstractNum>
  <w:abstractNum w:abstractNumId="2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219" w:hanging="572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"/>
      <w:lvlJc w:val="left"/>
      <w:pPr>
        <w:ind w:left="647" w:hanging="140"/>
      </w:pPr>
      <w:rPr>
        <w:rFonts w:hint="default" w:ascii="Wingdings" w:hAnsi="Wingdings" w:eastAsia="Wingdings" w:cs="Wingdings"/>
        <w:spacing w:val="29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58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676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694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712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731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49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67" w:hanging="140"/>
      </w:pPr>
      <w:rPr>
        <w:rFonts w:hint="default"/>
        <w:lang w:val="ru-RU" w:eastAsia="en-US" w:bidi="ar-SA"/>
      </w:rPr>
    </w:lvl>
  </w:abstractNum>
  <w:abstractNum w:abstractNumId="3">
    <w:nsid w:val="59ADCABA"/>
    <w:multiLevelType w:val="multilevel"/>
    <w:tmpl w:val="59ADCABA"/>
    <w:lvl w:ilvl="0" w:tentative="0">
      <w:start w:val="0"/>
      <w:numFmt w:val="bullet"/>
      <w:lvlText w:val=""/>
      <w:lvlJc w:val="left"/>
      <w:pPr>
        <w:ind w:left="219" w:hanging="284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78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36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95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53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12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70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28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87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4FE1E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1"/>
    <w:pPr>
      <w:ind w:left="464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6">
    <w:name w:val="Title"/>
    <w:basedOn w:val="1"/>
    <w:qFormat/>
    <w:uiPriority w:val="1"/>
    <w:pPr>
      <w:spacing w:before="67"/>
      <w:ind w:left="1824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table" w:styleId="7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1300" w:hanging="361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0">
    <w:name w:val="Table Paragraph"/>
    <w:basedOn w:val="1"/>
    <w:qFormat/>
    <w:uiPriority w:val="1"/>
    <w:pPr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ScaleCrop>false</ScaleCrop>
  <LinksUpToDate>false</LinksUpToDate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2023-03-27T09:33:00Z</dcterms:created>
  <dc:creator>Ната</dc:creator>
  <cp:lastModifiedBy>1</cp:lastModifiedBy>
  <cp:lastPrinted>2023-03-27T09:54:52Z</cp:lastPrinted>
  <dcterms:modified xsi:type="dcterms:W3CDTF">2023-03-27T10:20:53Z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2023-03-27T00:00:00Z</vt:filetime>
  </property>
  <property fmtid="{D5CDD505-2E9C-101B-9397-08002B2CF9AE}" pid="5" name="KSOProductBuildVer">
    <vt:lpwstr>1049-11.2.0.11513</vt:lpwstr>
  </property>
  <property fmtid="{D5CDD505-2E9C-101B-9397-08002B2CF9AE}" pid="6" name="ICV">
    <vt:lpwstr>6E22670D536C49DC9352DA5EF54582C8</vt:lpwstr>
  </property>
</Properties>
</file>